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2DA42" w14:textId="77777777" w:rsidR="00A448E6" w:rsidRPr="00792B7E" w:rsidRDefault="00F77E9E" w:rsidP="00A448E6">
      <w:pPr>
        <w:pStyle w:val="Normal1"/>
        <w:jc w:val="right"/>
      </w:pPr>
      <w:r w:rsidRPr="00792B7E">
        <w:rPr>
          <w:noProof/>
        </w:rPr>
        <w:drawing>
          <wp:anchor distT="0" distB="0" distL="114300" distR="114300" simplePos="0" relativeHeight="251658240" behindDoc="0" locked="0" layoutInCell="1" allowOverlap="1" wp14:anchorId="066B7C29" wp14:editId="6486E258">
            <wp:simplePos x="0" y="0"/>
            <wp:positionH relativeFrom="column">
              <wp:posOffset>4223385</wp:posOffset>
            </wp:positionH>
            <wp:positionV relativeFrom="paragraph">
              <wp:posOffset>-358140</wp:posOffset>
            </wp:positionV>
            <wp:extent cx="1905000" cy="476250"/>
            <wp:effectExtent l="19050" t="0" r="0" b="0"/>
            <wp:wrapNone/>
            <wp:docPr id="1" name="image01.png" descr="Copy of YMC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opy of YMCA logo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F190FA" w14:textId="77777777" w:rsidR="00A448E6" w:rsidRPr="00792B7E" w:rsidRDefault="00A448E6" w:rsidP="00A448E6">
      <w:pPr>
        <w:pStyle w:val="Normal1"/>
        <w:widowControl w:val="0"/>
        <w:spacing w:line="240" w:lineRule="auto"/>
        <w:jc w:val="center"/>
        <w:rPr>
          <w:rFonts w:asciiTheme="minorHAnsi" w:hAnsiTheme="minorHAnsi"/>
          <w:sz w:val="20"/>
        </w:rPr>
      </w:pPr>
    </w:p>
    <w:p w14:paraId="1453C347" w14:textId="5BF12103" w:rsidR="003124C8" w:rsidRPr="00525D41" w:rsidRDefault="00831809" w:rsidP="00A448E6">
      <w:pPr>
        <w:pStyle w:val="Normal1"/>
        <w:widowControl w:val="0"/>
        <w:spacing w:line="240" w:lineRule="auto"/>
        <w:jc w:val="center"/>
        <w:rPr>
          <w:rFonts w:asciiTheme="minorHAnsi" w:hAnsiTheme="minorHAnsi"/>
          <w:sz w:val="26"/>
          <w:szCs w:val="26"/>
        </w:rPr>
      </w:pPr>
      <w:r w:rsidRPr="00525D41">
        <w:rPr>
          <w:rFonts w:asciiTheme="minorHAnsi" w:eastAsia="Calibri" w:hAnsiTheme="minorHAnsi" w:cs="Calibri"/>
          <w:b/>
          <w:sz w:val="26"/>
          <w:szCs w:val="26"/>
        </w:rPr>
        <w:t>Creative Programme Coordinator</w:t>
      </w:r>
    </w:p>
    <w:p w14:paraId="6C774964" w14:textId="22686DDC" w:rsidR="003124C8" w:rsidRPr="00A448E6" w:rsidRDefault="00831809" w:rsidP="00A448E6">
      <w:pPr>
        <w:pStyle w:val="Normal1"/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Based in </w:t>
      </w:r>
      <w:r w:rsidR="00F77E9E" w:rsidRPr="00A448E6">
        <w:rPr>
          <w:rFonts w:asciiTheme="minorHAnsi" w:hAnsiTheme="minorHAnsi"/>
          <w:b/>
          <w:sz w:val="24"/>
          <w:szCs w:val="24"/>
        </w:rPr>
        <w:t>Nottingham</w:t>
      </w:r>
      <w:r>
        <w:rPr>
          <w:rFonts w:asciiTheme="minorHAnsi" w:hAnsiTheme="minorHAnsi"/>
          <w:b/>
          <w:sz w:val="24"/>
          <w:szCs w:val="24"/>
        </w:rPr>
        <w:t xml:space="preserve"> in the City Centre</w:t>
      </w:r>
      <w:r w:rsidR="00A448E6" w:rsidRPr="00A448E6">
        <w:rPr>
          <w:rFonts w:asciiTheme="minorHAnsi" w:hAnsiTheme="minorHAnsi"/>
          <w:b/>
          <w:sz w:val="24"/>
          <w:szCs w:val="24"/>
        </w:rPr>
        <w:t xml:space="preserve">, with travel throughout </w:t>
      </w:r>
      <w:r>
        <w:rPr>
          <w:rFonts w:asciiTheme="minorHAnsi" w:hAnsiTheme="minorHAnsi"/>
          <w:b/>
          <w:sz w:val="24"/>
          <w:szCs w:val="24"/>
        </w:rPr>
        <w:t>Nottinghamshire</w:t>
      </w:r>
    </w:p>
    <w:p w14:paraId="37476FEC" w14:textId="6AA93DBC" w:rsidR="003124C8" w:rsidRPr="00A448E6" w:rsidRDefault="00A448E6" w:rsidP="00A448E6">
      <w:pPr>
        <w:pStyle w:val="Normal1"/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448E6">
        <w:rPr>
          <w:rFonts w:asciiTheme="minorHAnsi" w:hAnsiTheme="minorHAnsi"/>
          <w:b/>
          <w:sz w:val="24"/>
          <w:szCs w:val="24"/>
        </w:rPr>
        <w:t>£2</w:t>
      </w:r>
      <w:r w:rsidR="00831809">
        <w:rPr>
          <w:rFonts w:asciiTheme="minorHAnsi" w:hAnsiTheme="minorHAnsi"/>
          <w:b/>
          <w:sz w:val="24"/>
          <w:szCs w:val="24"/>
        </w:rPr>
        <w:t>5</w:t>
      </w:r>
      <w:r w:rsidRPr="00A448E6">
        <w:rPr>
          <w:rFonts w:asciiTheme="minorHAnsi" w:hAnsiTheme="minorHAnsi"/>
          <w:b/>
          <w:sz w:val="24"/>
          <w:szCs w:val="24"/>
        </w:rPr>
        <w:t>,000 - £</w:t>
      </w:r>
      <w:r w:rsidR="00831809">
        <w:rPr>
          <w:rFonts w:asciiTheme="minorHAnsi" w:hAnsiTheme="minorHAnsi"/>
          <w:b/>
          <w:sz w:val="24"/>
          <w:szCs w:val="24"/>
        </w:rPr>
        <w:t>27</w:t>
      </w:r>
      <w:r w:rsidRPr="00A448E6">
        <w:rPr>
          <w:rFonts w:asciiTheme="minorHAnsi" w:hAnsiTheme="minorHAnsi"/>
          <w:b/>
          <w:sz w:val="24"/>
          <w:szCs w:val="24"/>
        </w:rPr>
        <w:t>,000 pa</w:t>
      </w:r>
      <w:r w:rsidR="00D9480A">
        <w:rPr>
          <w:rFonts w:asciiTheme="minorHAnsi" w:hAnsiTheme="minorHAnsi"/>
          <w:b/>
          <w:sz w:val="24"/>
          <w:szCs w:val="24"/>
        </w:rPr>
        <w:t>, depending on experience</w:t>
      </w:r>
    </w:p>
    <w:p w14:paraId="4A9D8E78" w14:textId="77777777" w:rsidR="003124C8" w:rsidRPr="00A448E6" w:rsidRDefault="00A448E6" w:rsidP="00A448E6">
      <w:pPr>
        <w:pStyle w:val="Normal1"/>
        <w:widowControl w:val="0"/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448E6">
        <w:rPr>
          <w:rFonts w:asciiTheme="minorHAnsi" w:hAnsiTheme="minorHAnsi"/>
          <w:b/>
          <w:sz w:val="24"/>
          <w:szCs w:val="24"/>
        </w:rPr>
        <w:t>37.5 hours, including weekends and evenings</w:t>
      </w:r>
    </w:p>
    <w:p w14:paraId="196F745A" w14:textId="77777777" w:rsidR="003124C8" w:rsidRPr="00A448E6" w:rsidRDefault="003124C8" w:rsidP="00A448E6">
      <w:pPr>
        <w:pStyle w:val="Normal1"/>
        <w:widowControl w:val="0"/>
        <w:spacing w:line="240" w:lineRule="auto"/>
        <w:jc w:val="center"/>
        <w:rPr>
          <w:sz w:val="24"/>
          <w:szCs w:val="24"/>
        </w:rPr>
      </w:pPr>
    </w:p>
    <w:p w14:paraId="75101BCC" w14:textId="02354406" w:rsidR="00525D41" w:rsidRDefault="00383A40" w:rsidP="00525D41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 you possess a background working in community arts</w:t>
      </w:r>
      <w:r w:rsidR="0090013E">
        <w:rPr>
          <w:rFonts w:asciiTheme="minorHAnsi" w:hAnsiTheme="minorHAnsi"/>
          <w:b/>
          <w:sz w:val="24"/>
          <w:szCs w:val="24"/>
        </w:rPr>
        <w:t>, digital arts, music and digital media?</w:t>
      </w:r>
    </w:p>
    <w:p w14:paraId="622D62D4" w14:textId="77777777" w:rsidR="00525D41" w:rsidRDefault="00525D41" w:rsidP="00525D41">
      <w:pPr>
        <w:spacing w:line="240" w:lineRule="auto"/>
        <w:rPr>
          <w:rFonts w:asciiTheme="minorHAnsi" w:hAnsiTheme="minorHAnsi"/>
          <w:b/>
          <w:sz w:val="24"/>
          <w:szCs w:val="24"/>
        </w:rPr>
      </w:pPr>
    </w:p>
    <w:p w14:paraId="2A3F54E6" w14:textId="4BD04DD7" w:rsidR="00A448E6" w:rsidRPr="00525D41" w:rsidRDefault="00831809" w:rsidP="00A448E6">
      <w:pPr>
        <w:spacing w:line="240" w:lineRule="auto"/>
        <w:rPr>
          <w:rFonts w:asciiTheme="minorHAnsi" w:hAnsiTheme="minorHAnsi"/>
          <w:bCs/>
          <w:sz w:val="24"/>
          <w:szCs w:val="24"/>
        </w:rPr>
      </w:pPr>
      <w:r w:rsidRPr="00525D41">
        <w:rPr>
          <w:rFonts w:asciiTheme="minorHAnsi" w:hAnsiTheme="minorHAnsi"/>
          <w:bCs/>
          <w:sz w:val="24"/>
          <w:szCs w:val="24"/>
        </w:rPr>
        <w:t>Want to lead</w:t>
      </w:r>
      <w:r w:rsidR="00A448E6" w:rsidRPr="00525D41">
        <w:rPr>
          <w:rFonts w:asciiTheme="minorHAnsi" w:hAnsiTheme="minorHAnsi"/>
          <w:bCs/>
          <w:sz w:val="24"/>
          <w:szCs w:val="24"/>
        </w:rPr>
        <w:t xml:space="preserve"> the way for a more connected youth community</w:t>
      </w:r>
      <w:r w:rsidRPr="00525D41">
        <w:rPr>
          <w:rFonts w:asciiTheme="minorHAnsi" w:hAnsiTheme="minorHAnsi"/>
          <w:bCs/>
          <w:sz w:val="24"/>
          <w:szCs w:val="24"/>
        </w:rPr>
        <w:t xml:space="preserve"> by developing programmes for young people that promote their healthy living</w:t>
      </w:r>
      <w:r w:rsidR="00A51F39" w:rsidRPr="00525D41">
        <w:rPr>
          <w:rFonts w:asciiTheme="minorHAnsi" w:hAnsiTheme="minorHAnsi"/>
          <w:bCs/>
          <w:sz w:val="24"/>
          <w:szCs w:val="24"/>
        </w:rPr>
        <w:t xml:space="preserve"> in one of the oldest and fastest growing youth charities in the country</w:t>
      </w:r>
      <w:r w:rsidRPr="00525D41">
        <w:rPr>
          <w:rFonts w:asciiTheme="minorHAnsi" w:hAnsiTheme="minorHAnsi"/>
          <w:bCs/>
          <w:sz w:val="24"/>
          <w:szCs w:val="24"/>
        </w:rPr>
        <w:t>?</w:t>
      </w:r>
      <w:r w:rsidR="00525D41">
        <w:rPr>
          <w:rFonts w:asciiTheme="minorHAnsi" w:hAnsiTheme="minorHAnsi"/>
          <w:bCs/>
          <w:sz w:val="24"/>
          <w:szCs w:val="24"/>
        </w:rPr>
        <w:t xml:space="preserve"> In our 150</w:t>
      </w:r>
      <w:r w:rsidR="00525D41" w:rsidRPr="00525D41">
        <w:rPr>
          <w:rFonts w:asciiTheme="minorHAnsi" w:hAnsiTheme="minorHAnsi"/>
          <w:bCs/>
          <w:sz w:val="24"/>
          <w:szCs w:val="24"/>
          <w:vertAlign w:val="superscript"/>
        </w:rPr>
        <w:t>th</w:t>
      </w:r>
      <w:r w:rsidR="00525D41">
        <w:rPr>
          <w:rFonts w:asciiTheme="minorHAnsi" w:hAnsiTheme="minorHAnsi"/>
          <w:bCs/>
          <w:sz w:val="24"/>
          <w:szCs w:val="24"/>
        </w:rPr>
        <w:t xml:space="preserve"> year, the Nottinghamshire YMCA </w:t>
      </w:r>
      <w:r w:rsidR="00A448E6" w:rsidRPr="00A448E6">
        <w:rPr>
          <w:rFonts w:asciiTheme="minorHAnsi" w:hAnsiTheme="minorHAnsi"/>
          <w:sz w:val="24"/>
          <w:szCs w:val="24"/>
        </w:rPr>
        <w:t xml:space="preserve">are looking for </w:t>
      </w:r>
      <w:r w:rsidR="00A51F39">
        <w:rPr>
          <w:rFonts w:asciiTheme="minorHAnsi" w:hAnsiTheme="minorHAnsi"/>
          <w:sz w:val="24"/>
          <w:szCs w:val="24"/>
        </w:rPr>
        <w:t>a passionate</w:t>
      </w:r>
      <w:r w:rsidR="0090013E">
        <w:rPr>
          <w:rFonts w:asciiTheme="minorHAnsi" w:hAnsiTheme="minorHAnsi"/>
          <w:sz w:val="24"/>
          <w:szCs w:val="24"/>
        </w:rPr>
        <w:t>, enthusiastic</w:t>
      </w:r>
      <w:r>
        <w:rPr>
          <w:rFonts w:asciiTheme="minorHAnsi" w:hAnsiTheme="minorHAnsi"/>
          <w:sz w:val="24"/>
          <w:szCs w:val="24"/>
        </w:rPr>
        <w:t xml:space="preserve"> individual</w:t>
      </w:r>
      <w:r w:rsidR="00A448E6" w:rsidRPr="00A448E6">
        <w:rPr>
          <w:rFonts w:asciiTheme="minorHAnsi" w:hAnsiTheme="minorHAnsi"/>
          <w:sz w:val="24"/>
          <w:szCs w:val="24"/>
        </w:rPr>
        <w:t xml:space="preserve"> with the knowledge and skills </w:t>
      </w:r>
      <w:r w:rsidR="00A51F39">
        <w:rPr>
          <w:rFonts w:asciiTheme="minorHAnsi" w:hAnsiTheme="minorHAnsi"/>
          <w:sz w:val="24"/>
          <w:szCs w:val="24"/>
        </w:rPr>
        <w:t xml:space="preserve">to </w:t>
      </w:r>
      <w:r>
        <w:rPr>
          <w:rFonts w:asciiTheme="minorHAnsi" w:hAnsiTheme="minorHAnsi"/>
          <w:sz w:val="24"/>
          <w:szCs w:val="24"/>
        </w:rPr>
        <w:t xml:space="preserve">deliver and develop </w:t>
      </w:r>
      <w:r w:rsidR="00A51F39">
        <w:rPr>
          <w:rFonts w:asciiTheme="minorHAnsi" w:hAnsiTheme="minorHAnsi"/>
          <w:sz w:val="24"/>
          <w:szCs w:val="24"/>
        </w:rPr>
        <w:t xml:space="preserve">engaging </w:t>
      </w:r>
      <w:r>
        <w:rPr>
          <w:rFonts w:asciiTheme="minorHAnsi" w:hAnsiTheme="minorHAnsi"/>
          <w:sz w:val="24"/>
          <w:szCs w:val="24"/>
        </w:rPr>
        <w:t>YMCA Creative Youth programmes</w:t>
      </w:r>
      <w:r w:rsidR="00A51F39">
        <w:rPr>
          <w:rFonts w:asciiTheme="minorHAnsi" w:hAnsiTheme="minorHAnsi"/>
          <w:sz w:val="24"/>
          <w:szCs w:val="24"/>
        </w:rPr>
        <w:t xml:space="preserve"> and other projects.</w:t>
      </w:r>
      <w:r w:rsidR="00A448E6" w:rsidRPr="00A448E6">
        <w:rPr>
          <w:rFonts w:asciiTheme="minorHAnsi" w:hAnsiTheme="minorHAnsi"/>
          <w:sz w:val="24"/>
          <w:szCs w:val="24"/>
        </w:rPr>
        <w:br/>
      </w:r>
      <w:r w:rsidR="00A448E6" w:rsidRPr="00A448E6">
        <w:rPr>
          <w:rFonts w:asciiTheme="minorHAnsi" w:hAnsiTheme="minorHAnsi"/>
          <w:sz w:val="24"/>
          <w:szCs w:val="24"/>
        </w:rPr>
        <w:br/>
        <w:t xml:space="preserve">You will be responsible </w:t>
      </w:r>
      <w:r w:rsidR="00A51F39">
        <w:rPr>
          <w:rFonts w:asciiTheme="minorHAnsi" w:hAnsiTheme="minorHAnsi"/>
          <w:sz w:val="24"/>
          <w:szCs w:val="24"/>
        </w:rPr>
        <w:t>for providing a programme of activities focussing around digital and performing arts that is designed to meeting the needs of young people in the local community.</w:t>
      </w:r>
      <w:r w:rsidR="00A448E6" w:rsidRPr="00A448E6">
        <w:rPr>
          <w:rFonts w:asciiTheme="minorHAnsi" w:hAnsiTheme="minorHAnsi"/>
          <w:sz w:val="24"/>
          <w:szCs w:val="24"/>
        </w:rPr>
        <w:t xml:space="preserve">  Your track record of</w:t>
      </w:r>
      <w:r w:rsidR="0090013E">
        <w:rPr>
          <w:rFonts w:asciiTheme="minorHAnsi" w:hAnsiTheme="minorHAnsi"/>
          <w:sz w:val="24"/>
          <w:szCs w:val="24"/>
        </w:rPr>
        <w:t xml:space="preserve"> coordinating staff and volunteers coupled with your desire to roll up your sleeves and be involved in day to day activities</w:t>
      </w:r>
      <w:r w:rsidR="00A448E6" w:rsidRPr="00A448E6">
        <w:rPr>
          <w:rFonts w:asciiTheme="minorHAnsi" w:hAnsiTheme="minorHAnsi"/>
          <w:sz w:val="24"/>
          <w:szCs w:val="24"/>
        </w:rPr>
        <w:t xml:space="preserve"> will allow you to excel in this role. </w:t>
      </w:r>
      <w:r w:rsidR="00A448E6" w:rsidRPr="00A448E6">
        <w:rPr>
          <w:rFonts w:asciiTheme="minorHAnsi" w:hAnsiTheme="minorHAnsi"/>
          <w:sz w:val="24"/>
          <w:szCs w:val="24"/>
        </w:rPr>
        <w:br/>
      </w:r>
      <w:r w:rsidR="00A448E6" w:rsidRPr="00A448E6">
        <w:rPr>
          <w:rFonts w:asciiTheme="minorHAnsi" w:hAnsiTheme="minorHAnsi"/>
          <w:sz w:val="24"/>
          <w:szCs w:val="24"/>
        </w:rPr>
        <w:br/>
        <w:t xml:space="preserve">The role will suit someone who is both people </w:t>
      </w:r>
      <w:r w:rsidR="0090013E">
        <w:rPr>
          <w:rFonts w:asciiTheme="minorHAnsi" w:hAnsiTheme="minorHAnsi"/>
          <w:sz w:val="24"/>
          <w:szCs w:val="24"/>
        </w:rPr>
        <w:t>centred and empathetic</w:t>
      </w:r>
      <w:r w:rsidR="00A448E6" w:rsidRPr="00A448E6">
        <w:rPr>
          <w:rFonts w:asciiTheme="minorHAnsi" w:hAnsiTheme="minorHAnsi"/>
          <w:sz w:val="24"/>
          <w:szCs w:val="24"/>
        </w:rPr>
        <w:t xml:space="preserve">. You will need experience of </w:t>
      </w:r>
      <w:r w:rsidR="0090013E">
        <w:rPr>
          <w:rFonts w:asciiTheme="minorHAnsi" w:hAnsiTheme="minorHAnsi"/>
          <w:sz w:val="24"/>
          <w:szCs w:val="24"/>
        </w:rPr>
        <w:t>managing</w:t>
      </w:r>
      <w:r w:rsidR="002868A9">
        <w:rPr>
          <w:rFonts w:asciiTheme="minorHAnsi" w:hAnsiTheme="minorHAnsi"/>
          <w:sz w:val="24"/>
          <w:szCs w:val="24"/>
        </w:rPr>
        <w:t xml:space="preserve"> project</w:t>
      </w:r>
      <w:r w:rsidR="00A448E6" w:rsidRPr="00A448E6">
        <w:rPr>
          <w:rFonts w:asciiTheme="minorHAnsi" w:hAnsiTheme="minorHAnsi"/>
          <w:sz w:val="24"/>
          <w:szCs w:val="24"/>
        </w:rPr>
        <w:t xml:space="preserve"> budgets</w:t>
      </w:r>
      <w:r w:rsidR="002868A9">
        <w:rPr>
          <w:rFonts w:asciiTheme="minorHAnsi" w:hAnsiTheme="minorHAnsi"/>
          <w:sz w:val="24"/>
          <w:szCs w:val="24"/>
        </w:rPr>
        <w:t xml:space="preserve"> and monitoring projects, and y</w:t>
      </w:r>
      <w:r w:rsidR="00A448E6" w:rsidRPr="00A448E6">
        <w:rPr>
          <w:rFonts w:asciiTheme="minorHAnsi" w:hAnsiTheme="minorHAnsi"/>
          <w:sz w:val="24"/>
          <w:szCs w:val="24"/>
        </w:rPr>
        <w:t xml:space="preserve">our communication skills will allow you to develop </w:t>
      </w:r>
      <w:r w:rsidR="002868A9">
        <w:rPr>
          <w:rFonts w:asciiTheme="minorHAnsi" w:hAnsiTheme="minorHAnsi"/>
          <w:sz w:val="24"/>
          <w:szCs w:val="24"/>
        </w:rPr>
        <w:t xml:space="preserve">collaborative </w:t>
      </w:r>
      <w:r w:rsidR="00A448E6" w:rsidRPr="00A448E6">
        <w:rPr>
          <w:rFonts w:asciiTheme="minorHAnsi" w:hAnsiTheme="minorHAnsi"/>
          <w:sz w:val="24"/>
          <w:szCs w:val="24"/>
        </w:rPr>
        <w:t xml:space="preserve">relationships with a variety of stake holders in order to promote and build upon the youth department’s work. </w:t>
      </w:r>
      <w:r w:rsidR="00A448E6" w:rsidRPr="00A448E6">
        <w:rPr>
          <w:rFonts w:asciiTheme="minorHAnsi" w:hAnsiTheme="minorHAnsi"/>
          <w:sz w:val="24"/>
          <w:szCs w:val="24"/>
        </w:rPr>
        <w:br/>
      </w:r>
      <w:r w:rsidR="00A448E6" w:rsidRPr="00A448E6">
        <w:rPr>
          <w:rFonts w:asciiTheme="minorHAnsi" w:hAnsiTheme="minorHAnsi"/>
          <w:sz w:val="24"/>
          <w:szCs w:val="24"/>
        </w:rPr>
        <w:br/>
      </w:r>
      <w:r w:rsidR="002868A9">
        <w:rPr>
          <w:rFonts w:asciiTheme="minorHAnsi" w:hAnsiTheme="minorHAnsi"/>
          <w:sz w:val="24"/>
          <w:szCs w:val="24"/>
        </w:rPr>
        <w:t>Our ideal</w:t>
      </w:r>
      <w:r w:rsidR="00A448E6" w:rsidRPr="00A448E6">
        <w:rPr>
          <w:rFonts w:asciiTheme="minorHAnsi" w:hAnsiTheme="minorHAnsi"/>
          <w:sz w:val="24"/>
          <w:szCs w:val="24"/>
        </w:rPr>
        <w:t xml:space="preserve"> candidate will have a youth work qualification, to at least level 3, </w:t>
      </w:r>
      <w:r w:rsidR="002868A9">
        <w:rPr>
          <w:rFonts w:asciiTheme="minorHAnsi" w:hAnsiTheme="minorHAnsi"/>
          <w:sz w:val="24"/>
          <w:szCs w:val="24"/>
        </w:rPr>
        <w:t>as well as</w:t>
      </w:r>
      <w:r w:rsidR="00A448E6" w:rsidRPr="00A448E6">
        <w:rPr>
          <w:rFonts w:asciiTheme="minorHAnsi" w:hAnsiTheme="minorHAnsi"/>
          <w:sz w:val="24"/>
          <w:szCs w:val="24"/>
        </w:rPr>
        <w:t xml:space="preserve"> </w:t>
      </w:r>
      <w:r w:rsidR="002868A9">
        <w:rPr>
          <w:rFonts w:asciiTheme="minorHAnsi" w:hAnsiTheme="minorHAnsi"/>
          <w:sz w:val="24"/>
          <w:szCs w:val="24"/>
        </w:rPr>
        <w:t>extensive experience or a recognised qualification in project management</w:t>
      </w:r>
      <w:r w:rsidR="00A448E6" w:rsidRPr="00A448E6">
        <w:rPr>
          <w:rFonts w:asciiTheme="minorHAnsi" w:hAnsiTheme="minorHAnsi"/>
          <w:sz w:val="24"/>
          <w:szCs w:val="24"/>
        </w:rPr>
        <w:t xml:space="preserve">. We pride ourselves on providing a safe and engaging learning environment so </w:t>
      </w:r>
      <w:r w:rsidR="002868A9">
        <w:rPr>
          <w:rFonts w:asciiTheme="minorHAnsi" w:hAnsiTheme="minorHAnsi"/>
          <w:sz w:val="24"/>
          <w:szCs w:val="24"/>
        </w:rPr>
        <w:t>an excellent understanding of</w:t>
      </w:r>
      <w:r w:rsidR="00A448E6" w:rsidRPr="00A448E6">
        <w:rPr>
          <w:rFonts w:asciiTheme="minorHAnsi" w:hAnsiTheme="minorHAnsi"/>
          <w:sz w:val="24"/>
          <w:szCs w:val="24"/>
        </w:rPr>
        <w:t xml:space="preserve"> safeguarding procedures and policies will be invaluable.</w:t>
      </w:r>
      <w:r w:rsidR="00A448E6" w:rsidRPr="00A448E6">
        <w:rPr>
          <w:rFonts w:asciiTheme="minorHAnsi" w:hAnsiTheme="minorHAnsi"/>
          <w:sz w:val="24"/>
          <w:szCs w:val="24"/>
        </w:rPr>
        <w:br/>
      </w:r>
      <w:r w:rsidR="00A448E6" w:rsidRPr="00A448E6">
        <w:rPr>
          <w:rFonts w:asciiTheme="minorHAnsi" w:hAnsiTheme="minorHAnsi"/>
          <w:sz w:val="24"/>
          <w:szCs w:val="24"/>
        </w:rPr>
        <w:br/>
        <w:t xml:space="preserve">Working with young people can be unpredictable so we are looking for an organised individual to project manage </w:t>
      </w:r>
      <w:r w:rsidR="00A23038">
        <w:rPr>
          <w:rFonts w:asciiTheme="minorHAnsi" w:hAnsiTheme="minorHAnsi"/>
          <w:sz w:val="24"/>
          <w:szCs w:val="24"/>
        </w:rPr>
        <w:t xml:space="preserve">and </w:t>
      </w:r>
      <w:r w:rsidR="00A448E6" w:rsidRPr="00A448E6">
        <w:rPr>
          <w:rFonts w:asciiTheme="minorHAnsi" w:hAnsiTheme="minorHAnsi"/>
          <w:sz w:val="24"/>
          <w:szCs w:val="24"/>
        </w:rPr>
        <w:t xml:space="preserve">report on our many programmes and outlets of delivery. You will have strong communication skills and a high level of IT competency. </w:t>
      </w:r>
      <w:r w:rsidR="00A448E6" w:rsidRPr="00A448E6">
        <w:rPr>
          <w:rFonts w:asciiTheme="minorHAnsi" w:hAnsiTheme="minorHAnsi"/>
          <w:sz w:val="24"/>
          <w:szCs w:val="24"/>
        </w:rPr>
        <w:br/>
      </w:r>
      <w:r w:rsidR="00A448E6" w:rsidRPr="00A448E6">
        <w:rPr>
          <w:rFonts w:asciiTheme="minorHAnsi" w:hAnsiTheme="minorHAnsi"/>
          <w:color w:val="auto"/>
          <w:sz w:val="24"/>
          <w:szCs w:val="24"/>
        </w:rPr>
        <w:br/>
      </w:r>
      <w:r w:rsidR="00A448E6" w:rsidRPr="0064559E">
        <w:rPr>
          <w:rFonts w:asciiTheme="minorHAnsi" w:eastAsia="Times New Roman" w:hAnsiTheme="minorHAnsi" w:cs="Times New Roman"/>
          <w:sz w:val="24"/>
          <w:szCs w:val="24"/>
        </w:rPr>
        <w:t xml:space="preserve">For further details of how to apply for this post please visit our website www.nottsymca.com/jobs or email hr@nottsymca.org or call the Recruitment Line on </w:t>
      </w:r>
      <w:r w:rsidR="00525D41">
        <w:rPr>
          <w:rFonts w:asciiTheme="minorHAnsi" w:eastAsia="Times New Roman" w:hAnsiTheme="minorHAnsi" w:cs="Times New Roman"/>
          <w:sz w:val="24"/>
          <w:szCs w:val="24"/>
        </w:rPr>
        <w:t>07467 818599</w:t>
      </w:r>
      <w:r w:rsidR="00A448E6" w:rsidRPr="0064559E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5AA8CA3A" w14:textId="77777777" w:rsidR="00A448E6" w:rsidRPr="0064559E" w:rsidRDefault="00A448E6" w:rsidP="00A448E6">
      <w:pPr>
        <w:spacing w:line="240" w:lineRule="auto"/>
        <w:rPr>
          <w:rFonts w:asciiTheme="minorHAnsi" w:eastAsia="Times New Roman" w:hAnsiTheme="minorHAnsi" w:cs="Times New Roman"/>
          <w:sz w:val="20"/>
        </w:rPr>
      </w:pPr>
    </w:p>
    <w:p w14:paraId="186308A3" w14:textId="77777777" w:rsidR="00A448E6" w:rsidRPr="00525D41" w:rsidRDefault="00A448E6" w:rsidP="00A448E6">
      <w:pPr>
        <w:spacing w:line="240" w:lineRule="auto"/>
        <w:rPr>
          <w:rFonts w:asciiTheme="minorHAnsi" w:eastAsia="Times New Roman" w:hAnsiTheme="minorHAnsi" w:cs="Times New Roman"/>
          <w:szCs w:val="22"/>
        </w:rPr>
      </w:pPr>
      <w:r w:rsidRPr="00525D41">
        <w:rPr>
          <w:rFonts w:asciiTheme="minorHAnsi" w:eastAsia="Times New Roman" w:hAnsiTheme="minorHAnsi" w:cs="Times New Roman"/>
          <w:b/>
          <w:bCs/>
          <w:szCs w:val="22"/>
        </w:rPr>
        <w:t xml:space="preserve">Please note we are unable to accept CV’s unless accompanied </w:t>
      </w:r>
      <w:r w:rsidR="00864595" w:rsidRPr="00525D41">
        <w:rPr>
          <w:rFonts w:asciiTheme="minorHAnsi" w:eastAsia="Times New Roman" w:hAnsiTheme="minorHAnsi" w:cs="Times New Roman"/>
          <w:b/>
          <w:bCs/>
          <w:szCs w:val="22"/>
        </w:rPr>
        <w:t>by</w:t>
      </w:r>
      <w:r w:rsidRPr="00525D41">
        <w:rPr>
          <w:rFonts w:asciiTheme="minorHAnsi" w:eastAsia="Times New Roman" w:hAnsiTheme="minorHAnsi" w:cs="Times New Roman"/>
          <w:b/>
          <w:bCs/>
          <w:szCs w:val="22"/>
        </w:rPr>
        <w:t xml:space="preserve"> a </w:t>
      </w:r>
      <w:r w:rsidR="00864595" w:rsidRPr="00525D41">
        <w:rPr>
          <w:rFonts w:asciiTheme="minorHAnsi" w:eastAsia="Times New Roman" w:hAnsiTheme="minorHAnsi" w:cs="Times New Roman"/>
          <w:b/>
          <w:bCs/>
          <w:szCs w:val="22"/>
        </w:rPr>
        <w:t>completed</w:t>
      </w:r>
      <w:r w:rsidRPr="00525D41">
        <w:rPr>
          <w:rFonts w:asciiTheme="minorHAnsi" w:eastAsia="Times New Roman" w:hAnsiTheme="minorHAnsi" w:cs="Times New Roman"/>
          <w:b/>
          <w:bCs/>
          <w:szCs w:val="22"/>
        </w:rPr>
        <w:t xml:space="preserve"> application form. </w:t>
      </w:r>
    </w:p>
    <w:p w14:paraId="2A4F0878" w14:textId="77777777" w:rsidR="00A448E6" w:rsidRPr="00525D41" w:rsidRDefault="00A448E6" w:rsidP="00A448E6">
      <w:pPr>
        <w:spacing w:line="240" w:lineRule="auto"/>
        <w:rPr>
          <w:rFonts w:asciiTheme="minorHAnsi" w:eastAsia="Times New Roman" w:hAnsiTheme="minorHAnsi" w:cs="Times New Roman"/>
          <w:szCs w:val="22"/>
        </w:rPr>
      </w:pPr>
    </w:p>
    <w:p w14:paraId="3504A05D" w14:textId="2C44A874" w:rsidR="00A448E6" w:rsidRPr="00525D41" w:rsidRDefault="00A448E6" w:rsidP="00A448E6">
      <w:pPr>
        <w:spacing w:line="240" w:lineRule="auto"/>
        <w:rPr>
          <w:rFonts w:asciiTheme="minorHAnsi" w:eastAsia="Times New Roman" w:hAnsiTheme="minorHAnsi" w:cs="Times New Roman"/>
          <w:szCs w:val="22"/>
        </w:rPr>
      </w:pPr>
      <w:r w:rsidRPr="00525D41">
        <w:rPr>
          <w:rFonts w:asciiTheme="minorHAnsi" w:eastAsia="Times New Roman" w:hAnsiTheme="minorHAnsi" w:cs="Times New Roman"/>
          <w:b/>
          <w:bCs/>
          <w:szCs w:val="22"/>
        </w:rPr>
        <w:t>Closing Date:</w:t>
      </w:r>
      <w:r w:rsidRPr="00525D41">
        <w:rPr>
          <w:rFonts w:asciiTheme="minorHAnsi" w:eastAsia="Times New Roman" w:hAnsiTheme="minorHAnsi" w:cs="Times New Roman"/>
          <w:b/>
          <w:bCs/>
          <w:szCs w:val="22"/>
        </w:rPr>
        <w:tab/>
      </w:r>
      <w:r w:rsidR="00F61D16">
        <w:rPr>
          <w:rFonts w:asciiTheme="minorHAnsi" w:eastAsia="Times New Roman" w:hAnsiTheme="minorHAnsi" w:cs="Times New Roman"/>
          <w:b/>
          <w:bCs/>
          <w:szCs w:val="22"/>
        </w:rPr>
        <w:t>Friday 10</w:t>
      </w:r>
      <w:r w:rsidR="0081222D">
        <w:rPr>
          <w:rFonts w:asciiTheme="minorHAnsi" w:eastAsia="Times New Roman" w:hAnsiTheme="minorHAnsi" w:cs="Times New Roman"/>
          <w:b/>
          <w:bCs/>
          <w:szCs w:val="22"/>
        </w:rPr>
        <w:t xml:space="preserve"> September</w:t>
      </w:r>
      <w:r w:rsidR="00525D41" w:rsidRPr="00525D41">
        <w:rPr>
          <w:rFonts w:asciiTheme="minorHAnsi" w:eastAsia="Times New Roman" w:hAnsiTheme="minorHAnsi" w:cs="Times New Roman"/>
          <w:b/>
          <w:bCs/>
          <w:szCs w:val="22"/>
        </w:rPr>
        <w:t xml:space="preserve"> 2021, </w:t>
      </w:r>
      <w:r w:rsidR="00F61D16">
        <w:rPr>
          <w:rFonts w:asciiTheme="minorHAnsi" w:eastAsia="Times New Roman" w:hAnsiTheme="minorHAnsi" w:cs="Times New Roman"/>
          <w:b/>
          <w:bCs/>
          <w:szCs w:val="22"/>
        </w:rPr>
        <w:t>9a</w:t>
      </w:r>
      <w:r w:rsidR="00525D41" w:rsidRPr="00525D41">
        <w:rPr>
          <w:rFonts w:asciiTheme="minorHAnsi" w:eastAsia="Times New Roman" w:hAnsiTheme="minorHAnsi" w:cs="Times New Roman"/>
          <w:b/>
          <w:bCs/>
          <w:szCs w:val="22"/>
        </w:rPr>
        <w:t>m.</w:t>
      </w:r>
      <w:r w:rsidRPr="00525D41">
        <w:rPr>
          <w:rFonts w:asciiTheme="minorHAnsi" w:eastAsia="Times New Roman" w:hAnsiTheme="minorHAnsi" w:cs="Times New Roman"/>
          <w:b/>
          <w:bCs/>
          <w:szCs w:val="22"/>
        </w:rPr>
        <w:tab/>
      </w:r>
    </w:p>
    <w:p w14:paraId="0D88CF2E" w14:textId="77777777" w:rsidR="00A448E6" w:rsidRPr="00525D41" w:rsidRDefault="00A448E6" w:rsidP="00A448E6">
      <w:pPr>
        <w:spacing w:line="240" w:lineRule="auto"/>
        <w:rPr>
          <w:rFonts w:asciiTheme="minorHAnsi" w:eastAsia="Times New Roman" w:hAnsiTheme="minorHAnsi" w:cs="Times New Roman"/>
          <w:szCs w:val="22"/>
        </w:rPr>
      </w:pPr>
      <w:r w:rsidRPr="00525D41">
        <w:rPr>
          <w:rFonts w:asciiTheme="minorHAnsi" w:eastAsia="Times New Roman" w:hAnsiTheme="minorHAnsi" w:cs="Times New Roman"/>
          <w:b/>
          <w:bCs/>
          <w:szCs w:val="22"/>
        </w:rPr>
        <w:t>Interview Date:  </w:t>
      </w:r>
      <w:r w:rsidRPr="00525D41">
        <w:rPr>
          <w:rFonts w:asciiTheme="minorHAnsi" w:eastAsia="Times New Roman" w:hAnsiTheme="minorHAnsi" w:cs="Times New Roman"/>
          <w:b/>
          <w:bCs/>
          <w:szCs w:val="22"/>
        </w:rPr>
        <w:tab/>
      </w:r>
      <w:r w:rsidR="00A03EFC" w:rsidRPr="00525D41">
        <w:rPr>
          <w:rFonts w:asciiTheme="minorHAnsi" w:eastAsia="Times New Roman" w:hAnsiTheme="minorHAnsi" w:cs="Times New Roman"/>
          <w:b/>
          <w:bCs/>
          <w:szCs w:val="22"/>
        </w:rPr>
        <w:t>TBC</w:t>
      </w:r>
    </w:p>
    <w:p w14:paraId="5480BE73" w14:textId="77777777" w:rsidR="00A448E6" w:rsidRPr="0064559E" w:rsidRDefault="00A448E6" w:rsidP="00A448E6">
      <w:pPr>
        <w:spacing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6A171818" w14:textId="77777777" w:rsidR="00B123B4" w:rsidRPr="006B33F8" w:rsidRDefault="00B123B4" w:rsidP="00B123B4">
      <w:pPr>
        <w:jc w:val="center"/>
        <w:rPr>
          <w:rFonts w:asciiTheme="minorHAnsi" w:hAnsiTheme="minorHAnsi"/>
          <w:i/>
          <w:color w:val="7F7F7F" w:themeColor="text1" w:themeTint="80"/>
          <w:sz w:val="18"/>
          <w:szCs w:val="18"/>
        </w:rPr>
      </w:pPr>
      <w:r w:rsidRPr="006B33F8">
        <w:rPr>
          <w:rFonts w:asciiTheme="minorHAnsi" w:hAnsiTheme="minorHAnsi"/>
          <w:i/>
          <w:color w:val="7F7F7F" w:themeColor="text1" w:themeTint="80"/>
          <w:sz w:val="18"/>
          <w:szCs w:val="18"/>
        </w:rPr>
        <w:t>Nottinghamshire YMCA is committed to promoting diversity and practicing equality of opportunity</w:t>
      </w:r>
    </w:p>
    <w:p w14:paraId="13043427" w14:textId="77777777" w:rsidR="00B123B4" w:rsidRPr="006B33F8" w:rsidRDefault="00B123B4" w:rsidP="00B123B4">
      <w:pPr>
        <w:pStyle w:val="Normal1"/>
        <w:widowControl w:val="0"/>
        <w:spacing w:line="240" w:lineRule="auto"/>
        <w:jc w:val="center"/>
        <w:rPr>
          <w:rFonts w:asciiTheme="minorHAnsi" w:hAnsiTheme="minorHAnsi"/>
          <w:color w:val="7F7F7F" w:themeColor="text1" w:themeTint="80"/>
          <w:sz w:val="18"/>
          <w:szCs w:val="18"/>
        </w:rPr>
      </w:pPr>
      <w:r w:rsidRPr="006B33F8">
        <w:rPr>
          <w:rFonts w:asciiTheme="minorHAnsi" w:eastAsia="Calibri" w:hAnsiTheme="minorHAnsi" w:cs="Calibri"/>
          <w:i/>
          <w:color w:val="7F7F7F" w:themeColor="text1" w:themeTint="80"/>
          <w:sz w:val="18"/>
          <w:szCs w:val="18"/>
        </w:rPr>
        <w:t>Nottinghamshire YMCA is committed to the protection of children and vulnerable adults</w:t>
      </w:r>
    </w:p>
    <w:p w14:paraId="23517112" w14:textId="77777777" w:rsidR="003124C8" w:rsidRPr="00A448E6" w:rsidRDefault="003124C8">
      <w:pPr>
        <w:pStyle w:val="Normal1"/>
        <w:widowControl w:val="0"/>
        <w:spacing w:line="240" w:lineRule="auto"/>
        <w:rPr>
          <w:sz w:val="20"/>
        </w:rPr>
      </w:pPr>
    </w:p>
    <w:sectPr w:rsidR="003124C8" w:rsidRPr="00A448E6" w:rsidSect="003124C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4C8"/>
    <w:rsid w:val="002868A9"/>
    <w:rsid w:val="003124C8"/>
    <w:rsid w:val="00383A40"/>
    <w:rsid w:val="003E6302"/>
    <w:rsid w:val="005142C2"/>
    <w:rsid w:val="00525D41"/>
    <w:rsid w:val="00632F43"/>
    <w:rsid w:val="00714567"/>
    <w:rsid w:val="00792B7E"/>
    <w:rsid w:val="007F4CC1"/>
    <w:rsid w:val="0081222D"/>
    <w:rsid w:val="00831809"/>
    <w:rsid w:val="00864595"/>
    <w:rsid w:val="0090013E"/>
    <w:rsid w:val="009E2E1C"/>
    <w:rsid w:val="00A03EFC"/>
    <w:rsid w:val="00A23038"/>
    <w:rsid w:val="00A448E6"/>
    <w:rsid w:val="00A51F39"/>
    <w:rsid w:val="00B123B4"/>
    <w:rsid w:val="00CB622D"/>
    <w:rsid w:val="00D71802"/>
    <w:rsid w:val="00D9480A"/>
    <w:rsid w:val="00F61D16"/>
    <w:rsid w:val="00F77E9E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D36A"/>
  <w15:docId w15:val="{CB5ECBD1-A5B2-4CC3-B8B9-15C7EEC6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1C"/>
  </w:style>
  <w:style w:type="paragraph" w:styleId="Heading1">
    <w:name w:val="heading 1"/>
    <w:basedOn w:val="Normal1"/>
    <w:next w:val="Normal1"/>
    <w:rsid w:val="003124C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3124C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3124C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3124C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3124C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3124C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124C8"/>
  </w:style>
  <w:style w:type="paragraph" w:styleId="Title">
    <w:name w:val="Title"/>
    <w:basedOn w:val="Normal1"/>
    <w:next w:val="Normal1"/>
    <w:rsid w:val="003124C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3124C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camps site manager.docx</vt:lpstr>
    </vt:vector>
  </TitlesOfParts>
  <Company>YMCA Nottinghamshire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camps site manager.docx</dc:title>
  <dc:creator>Kersti Fourcin</dc:creator>
  <cp:lastModifiedBy>Emma Alleyne</cp:lastModifiedBy>
  <cp:revision>3</cp:revision>
  <cp:lastPrinted>2014-11-26T16:03:00Z</cp:lastPrinted>
  <dcterms:created xsi:type="dcterms:W3CDTF">2021-08-19T12:46:00Z</dcterms:created>
  <dcterms:modified xsi:type="dcterms:W3CDTF">2021-08-19T12:53:00Z</dcterms:modified>
</cp:coreProperties>
</file>