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57755" w14:textId="77777777" w:rsidR="008D26BF" w:rsidRPr="00061359" w:rsidRDefault="002A6ED2" w:rsidP="00413CF4">
      <w:pPr>
        <w:jc w:val="center"/>
        <w:rPr>
          <w:rFonts w:ascii="Arial" w:hAnsi="Arial" w:cs="Arial"/>
          <w:b/>
          <w:color w:val="000000"/>
          <w:sz w:val="28"/>
          <w:lang w:val="en-GB"/>
        </w:rPr>
      </w:pPr>
      <w:r>
        <w:rPr>
          <w:rFonts w:ascii="Arial" w:hAnsi="Arial" w:cs="Arial"/>
          <w:b/>
          <w:noProof/>
          <w:color w:val="000000"/>
          <w:lang w:val="en-GB" w:eastAsia="en-GB"/>
        </w:rPr>
        <w:drawing>
          <wp:inline distT="0" distB="0" distL="0" distR="0" wp14:anchorId="6076DC15" wp14:editId="4AE60B63">
            <wp:extent cx="2391410" cy="601345"/>
            <wp:effectExtent l="19050" t="0" r="8890"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1410" cy="601345"/>
                    </a:xfrm>
                    <a:prstGeom prst="rect">
                      <a:avLst/>
                    </a:prstGeom>
                    <a:noFill/>
                    <a:ln w="9525">
                      <a:noFill/>
                      <a:miter lim="800000"/>
                      <a:headEnd/>
                      <a:tailEnd/>
                    </a:ln>
                  </pic:spPr>
                </pic:pic>
              </a:graphicData>
            </a:graphic>
          </wp:inline>
        </w:drawing>
      </w:r>
    </w:p>
    <w:p w14:paraId="681FFFF2" w14:textId="77777777" w:rsidR="00607847" w:rsidRDefault="00607847" w:rsidP="008D26BF">
      <w:pPr>
        <w:rPr>
          <w:rFonts w:ascii="Arial" w:hAnsi="Arial" w:cs="Arial"/>
          <w:b/>
          <w:color w:val="000000"/>
          <w:sz w:val="28"/>
          <w:lang w:val="en-GB"/>
        </w:rPr>
      </w:pPr>
    </w:p>
    <w:p w14:paraId="2EAAE1B9" w14:textId="77777777" w:rsidR="008D26BF" w:rsidRDefault="008D26BF" w:rsidP="008D26BF">
      <w:pPr>
        <w:rPr>
          <w:rFonts w:ascii="Arial" w:hAnsi="Arial" w:cs="Arial"/>
          <w:b/>
          <w:color w:val="000000"/>
          <w:sz w:val="28"/>
          <w:lang w:val="en-GB"/>
        </w:rPr>
      </w:pPr>
      <w:r w:rsidRPr="00061359">
        <w:rPr>
          <w:rFonts w:ascii="Arial" w:hAnsi="Arial" w:cs="Arial"/>
          <w:b/>
          <w:color w:val="000000"/>
          <w:sz w:val="28"/>
          <w:lang w:val="en-GB"/>
        </w:rPr>
        <w:t>JOB DESCRIPTION</w:t>
      </w:r>
    </w:p>
    <w:p w14:paraId="6CA244E1" w14:textId="77777777" w:rsidR="00607847" w:rsidRPr="00061359" w:rsidRDefault="00607847" w:rsidP="008D26BF">
      <w:pPr>
        <w:rPr>
          <w:rFonts w:ascii="Arial" w:hAnsi="Arial" w:cs="Arial"/>
          <w:b/>
          <w:color w:val="000000"/>
          <w:sz w:val="28"/>
          <w:lang w:val="en-GB"/>
        </w:rPr>
      </w:pPr>
    </w:p>
    <w:p w14:paraId="2839614D" w14:textId="649D8A47" w:rsidR="008D26BF" w:rsidRPr="00DC1714" w:rsidRDefault="008D26BF" w:rsidP="008D26BF">
      <w:pPr>
        <w:rPr>
          <w:rFonts w:ascii="Arial" w:hAnsi="Arial" w:cs="Arial"/>
          <w:b/>
          <w:lang w:val="en-GB"/>
        </w:rPr>
      </w:pPr>
      <w:r w:rsidRPr="00061359">
        <w:rPr>
          <w:rFonts w:ascii="Arial" w:hAnsi="Arial" w:cs="Arial"/>
          <w:b/>
          <w:color w:val="000000"/>
          <w:lang w:val="en-GB"/>
        </w:rPr>
        <w:t>Job Title:</w:t>
      </w:r>
      <w:r w:rsidRPr="00061359">
        <w:rPr>
          <w:rFonts w:ascii="Arial" w:hAnsi="Arial" w:cs="Arial"/>
          <w:b/>
          <w:color w:val="000000"/>
          <w:lang w:val="en-GB"/>
        </w:rPr>
        <w:tab/>
      </w:r>
      <w:r w:rsidRPr="00061359">
        <w:rPr>
          <w:rFonts w:ascii="Arial" w:hAnsi="Arial" w:cs="Arial"/>
          <w:b/>
          <w:color w:val="000000"/>
          <w:lang w:val="en-GB"/>
        </w:rPr>
        <w:tab/>
      </w:r>
      <w:r w:rsidRPr="00061359">
        <w:rPr>
          <w:rFonts w:ascii="Arial" w:hAnsi="Arial" w:cs="Arial"/>
          <w:b/>
          <w:color w:val="000000"/>
          <w:lang w:val="en-GB"/>
        </w:rPr>
        <w:tab/>
      </w:r>
      <w:r w:rsidR="005B0663">
        <w:rPr>
          <w:rFonts w:ascii="Arial" w:hAnsi="Arial" w:cs="Arial"/>
          <w:b/>
          <w:color w:val="000000"/>
          <w:lang w:val="en-GB"/>
        </w:rPr>
        <w:t xml:space="preserve">Assistant Operations Manager </w:t>
      </w:r>
      <w:r w:rsidR="002D4209">
        <w:rPr>
          <w:rFonts w:ascii="Arial" w:hAnsi="Arial" w:cs="Arial"/>
          <w:b/>
          <w:color w:val="000000"/>
          <w:lang w:val="en-GB"/>
        </w:rPr>
        <w:t>–</w:t>
      </w:r>
      <w:r w:rsidR="005B0663">
        <w:rPr>
          <w:rFonts w:ascii="Arial" w:hAnsi="Arial" w:cs="Arial"/>
          <w:b/>
          <w:color w:val="000000"/>
          <w:lang w:val="en-GB"/>
        </w:rPr>
        <w:t xml:space="preserve"> </w:t>
      </w:r>
      <w:r w:rsidR="002D4209">
        <w:rPr>
          <w:rFonts w:ascii="Arial" w:hAnsi="Arial" w:cs="Arial"/>
          <w:b/>
          <w:color w:val="000000"/>
          <w:lang w:val="en-GB"/>
        </w:rPr>
        <w:t xml:space="preserve">Early Years and Childcare </w:t>
      </w:r>
    </w:p>
    <w:p w14:paraId="3C56A0AA" w14:textId="77777777" w:rsidR="008D26BF" w:rsidRPr="00DC1714" w:rsidRDefault="00BE10C5" w:rsidP="008D26BF">
      <w:pPr>
        <w:rPr>
          <w:rFonts w:ascii="Arial" w:hAnsi="Arial" w:cs="Arial"/>
          <w:b/>
          <w:lang w:val="en-GB"/>
        </w:rPr>
      </w:pPr>
      <w:r w:rsidRPr="00DC1714">
        <w:rPr>
          <w:rFonts w:ascii="Arial" w:hAnsi="Arial" w:cs="Arial"/>
          <w:b/>
          <w:lang w:val="en-GB"/>
        </w:rPr>
        <w:t xml:space="preserve">Department: </w:t>
      </w:r>
      <w:r w:rsidRPr="00DC1714">
        <w:rPr>
          <w:rFonts w:ascii="Arial" w:hAnsi="Arial" w:cs="Arial"/>
          <w:b/>
          <w:lang w:val="en-GB"/>
        </w:rPr>
        <w:tab/>
      </w:r>
      <w:r w:rsidRPr="00DC1714">
        <w:rPr>
          <w:rFonts w:ascii="Arial" w:hAnsi="Arial" w:cs="Arial"/>
          <w:b/>
          <w:lang w:val="en-GB"/>
        </w:rPr>
        <w:tab/>
      </w:r>
      <w:r w:rsidR="00985B21" w:rsidRPr="00DC1714">
        <w:rPr>
          <w:rFonts w:ascii="Arial" w:hAnsi="Arial" w:cs="Arial"/>
          <w:b/>
          <w:lang w:val="en-GB"/>
        </w:rPr>
        <w:t>Children and Young People</w:t>
      </w:r>
    </w:p>
    <w:p w14:paraId="625E5D7E" w14:textId="15512B78" w:rsidR="008D26BF" w:rsidRPr="00061359" w:rsidRDefault="008D26BF" w:rsidP="008D26BF">
      <w:pPr>
        <w:rPr>
          <w:rFonts w:ascii="Arial" w:hAnsi="Arial" w:cs="Arial"/>
          <w:b/>
          <w:color w:val="000000"/>
          <w:lang w:val="en-GB"/>
        </w:rPr>
      </w:pPr>
      <w:r w:rsidRPr="00DC1714">
        <w:rPr>
          <w:rFonts w:ascii="Arial" w:hAnsi="Arial" w:cs="Arial"/>
          <w:b/>
          <w:lang w:val="en-GB"/>
        </w:rPr>
        <w:t>Responsible to:</w:t>
      </w:r>
      <w:r w:rsidRPr="00DC1714">
        <w:rPr>
          <w:rFonts w:ascii="Arial" w:hAnsi="Arial" w:cs="Arial"/>
          <w:b/>
          <w:lang w:val="en-GB"/>
        </w:rPr>
        <w:tab/>
      </w:r>
      <w:r w:rsidRPr="00DC1714">
        <w:rPr>
          <w:rFonts w:ascii="Arial" w:hAnsi="Arial" w:cs="Arial"/>
          <w:b/>
          <w:lang w:val="en-GB"/>
        </w:rPr>
        <w:tab/>
      </w:r>
      <w:r w:rsidR="00307E2F" w:rsidRPr="00DC1714">
        <w:rPr>
          <w:rFonts w:ascii="Arial" w:hAnsi="Arial" w:cs="Arial"/>
          <w:b/>
          <w:lang w:val="en-GB"/>
        </w:rPr>
        <w:t>Operations Manager</w:t>
      </w:r>
      <w:r w:rsidR="00985B21" w:rsidRPr="00DC1714">
        <w:rPr>
          <w:rFonts w:ascii="Arial" w:hAnsi="Arial" w:cs="Arial"/>
          <w:b/>
          <w:lang w:val="en-GB"/>
        </w:rPr>
        <w:t xml:space="preserve"> </w:t>
      </w:r>
      <w:r w:rsidR="005B3074">
        <w:rPr>
          <w:rFonts w:ascii="Arial" w:hAnsi="Arial" w:cs="Arial"/>
          <w:b/>
          <w:lang w:val="en-GB"/>
        </w:rPr>
        <w:t>–</w:t>
      </w:r>
      <w:r w:rsidR="00985B21" w:rsidRPr="00DC1714">
        <w:rPr>
          <w:rFonts w:ascii="Arial" w:hAnsi="Arial" w:cs="Arial"/>
          <w:b/>
          <w:lang w:val="en-GB"/>
        </w:rPr>
        <w:t xml:space="preserve"> Children</w:t>
      </w:r>
      <w:r w:rsidR="005B3074">
        <w:rPr>
          <w:rFonts w:ascii="Arial" w:hAnsi="Arial" w:cs="Arial"/>
          <w:b/>
          <w:color w:val="000000"/>
          <w:lang w:val="en-GB"/>
        </w:rPr>
        <w:t>,</w:t>
      </w:r>
      <w:r w:rsidR="00985B21">
        <w:rPr>
          <w:rFonts w:ascii="Arial" w:hAnsi="Arial" w:cs="Arial"/>
          <w:b/>
          <w:color w:val="000000"/>
          <w:lang w:val="en-GB"/>
        </w:rPr>
        <w:t xml:space="preserve"> You</w:t>
      </w:r>
      <w:r w:rsidR="00480A50">
        <w:rPr>
          <w:rFonts w:ascii="Arial" w:hAnsi="Arial" w:cs="Arial"/>
          <w:b/>
          <w:color w:val="000000"/>
          <w:lang w:val="en-GB"/>
        </w:rPr>
        <w:t>th &amp; Family Programmes</w:t>
      </w:r>
      <w:r w:rsidRPr="00061359">
        <w:rPr>
          <w:rFonts w:ascii="Arial" w:hAnsi="Arial" w:cs="Arial"/>
          <w:b/>
          <w:color w:val="000000"/>
          <w:lang w:val="en-GB"/>
        </w:rPr>
        <w:tab/>
      </w:r>
    </w:p>
    <w:p w14:paraId="59358C67" w14:textId="73489C3E" w:rsidR="008D26BF" w:rsidRPr="00061359" w:rsidRDefault="008D26BF" w:rsidP="005B0663">
      <w:pPr>
        <w:ind w:left="2880" w:hanging="2880"/>
        <w:rPr>
          <w:rFonts w:ascii="Arial" w:hAnsi="Arial" w:cs="Arial"/>
          <w:b/>
          <w:color w:val="000000"/>
          <w:lang w:val="en-GB"/>
        </w:rPr>
      </w:pPr>
      <w:r w:rsidRPr="00061359">
        <w:rPr>
          <w:rFonts w:ascii="Arial" w:hAnsi="Arial" w:cs="Arial"/>
          <w:b/>
          <w:color w:val="000000"/>
          <w:lang w:val="en-GB"/>
        </w:rPr>
        <w:t>Location:</w:t>
      </w:r>
      <w:r w:rsidRPr="00061359">
        <w:rPr>
          <w:rFonts w:ascii="Arial" w:hAnsi="Arial" w:cs="Arial"/>
          <w:b/>
          <w:color w:val="000000"/>
          <w:lang w:val="en-GB"/>
        </w:rPr>
        <w:tab/>
      </w:r>
      <w:r w:rsidR="00307E2F">
        <w:rPr>
          <w:rFonts w:ascii="Arial" w:hAnsi="Arial" w:cs="Arial"/>
          <w:b/>
          <w:color w:val="000000"/>
          <w:lang w:val="en-GB"/>
        </w:rPr>
        <w:t>NCVS</w:t>
      </w:r>
      <w:r w:rsidR="00BE10C5">
        <w:rPr>
          <w:rFonts w:ascii="Arial" w:hAnsi="Arial" w:cs="Arial"/>
          <w:b/>
          <w:color w:val="000000"/>
          <w:lang w:val="en-GB"/>
        </w:rPr>
        <w:t xml:space="preserve"> with travel throughout </w:t>
      </w:r>
      <w:r w:rsidR="005B0663">
        <w:rPr>
          <w:rFonts w:ascii="Arial" w:hAnsi="Arial" w:cs="Arial"/>
          <w:b/>
          <w:color w:val="000000"/>
          <w:lang w:val="en-GB"/>
        </w:rPr>
        <w:t>Nottinghamshire YMCA’s current and future areas of service</w:t>
      </w:r>
    </w:p>
    <w:p w14:paraId="76583F41" w14:textId="77777777" w:rsidR="008D26BF" w:rsidRPr="00061359" w:rsidRDefault="008D26BF" w:rsidP="00307E2F">
      <w:pPr>
        <w:ind w:left="2880" w:hanging="2880"/>
        <w:rPr>
          <w:rFonts w:ascii="Arial" w:hAnsi="Arial" w:cs="Arial"/>
          <w:b/>
          <w:color w:val="000000"/>
          <w:lang w:val="en-GB"/>
        </w:rPr>
      </w:pPr>
      <w:r w:rsidRPr="00061359">
        <w:rPr>
          <w:rFonts w:ascii="Arial" w:hAnsi="Arial" w:cs="Arial"/>
          <w:b/>
          <w:color w:val="000000"/>
          <w:lang w:val="en-GB"/>
        </w:rPr>
        <w:t>Hours:</w:t>
      </w:r>
      <w:r w:rsidRPr="00061359">
        <w:rPr>
          <w:rFonts w:ascii="Arial" w:hAnsi="Arial" w:cs="Arial"/>
          <w:b/>
          <w:color w:val="000000"/>
          <w:lang w:val="en-GB"/>
        </w:rPr>
        <w:tab/>
        <w:t xml:space="preserve">37.5 hrs </w:t>
      </w:r>
      <w:r w:rsidR="001103E6">
        <w:rPr>
          <w:rFonts w:ascii="Arial" w:hAnsi="Arial" w:cs="Arial"/>
          <w:b/>
          <w:color w:val="000000"/>
          <w:lang w:val="en-GB"/>
        </w:rPr>
        <w:t>to include weekends and evenings</w:t>
      </w:r>
      <w:r w:rsidR="00307E2F">
        <w:rPr>
          <w:rFonts w:ascii="Arial" w:hAnsi="Arial" w:cs="Arial"/>
          <w:b/>
          <w:color w:val="000000"/>
          <w:lang w:val="en-GB"/>
        </w:rPr>
        <w:t xml:space="preserve"> </w:t>
      </w:r>
    </w:p>
    <w:p w14:paraId="327F99C6" w14:textId="1CB59247" w:rsidR="005325B5" w:rsidRPr="00B9723A" w:rsidRDefault="008D26BF" w:rsidP="008D26BF">
      <w:pPr>
        <w:rPr>
          <w:rFonts w:ascii="Arial" w:hAnsi="Arial" w:cs="Arial"/>
          <w:b/>
          <w:lang w:val="en-GB"/>
        </w:rPr>
      </w:pPr>
      <w:r w:rsidRPr="00061359">
        <w:rPr>
          <w:rFonts w:ascii="Arial" w:hAnsi="Arial" w:cs="Arial"/>
          <w:b/>
          <w:color w:val="000000"/>
          <w:lang w:val="en-GB"/>
        </w:rPr>
        <w:t>Salary:</w:t>
      </w:r>
      <w:r w:rsidRPr="00061359">
        <w:rPr>
          <w:rFonts w:ascii="Arial" w:hAnsi="Arial" w:cs="Arial"/>
          <w:b/>
          <w:color w:val="000000"/>
          <w:lang w:val="en-GB"/>
        </w:rPr>
        <w:tab/>
      </w:r>
      <w:r w:rsidRPr="00061359">
        <w:rPr>
          <w:rFonts w:ascii="Arial" w:hAnsi="Arial" w:cs="Arial"/>
          <w:b/>
          <w:color w:val="000000"/>
          <w:lang w:val="en-GB"/>
        </w:rPr>
        <w:tab/>
      </w:r>
      <w:r w:rsidRPr="00061359">
        <w:rPr>
          <w:rFonts w:ascii="Arial" w:hAnsi="Arial" w:cs="Arial"/>
          <w:b/>
          <w:color w:val="000000"/>
          <w:lang w:val="en-GB"/>
        </w:rPr>
        <w:tab/>
      </w:r>
      <w:r w:rsidR="006745E3" w:rsidRPr="00B9723A">
        <w:rPr>
          <w:rFonts w:ascii="Arial" w:hAnsi="Arial" w:cs="Arial"/>
          <w:b/>
          <w:lang w:val="en-GB"/>
        </w:rPr>
        <w:t>£</w:t>
      </w:r>
      <w:r w:rsidR="00D86FB3">
        <w:rPr>
          <w:rFonts w:ascii="Arial" w:hAnsi="Arial" w:cs="Arial"/>
          <w:b/>
          <w:lang w:val="en-GB"/>
        </w:rPr>
        <w:t>3</w:t>
      </w:r>
      <w:r w:rsidR="005B0663">
        <w:rPr>
          <w:rFonts w:ascii="Arial" w:hAnsi="Arial" w:cs="Arial"/>
          <w:b/>
          <w:lang w:val="en-GB"/>
        </w:rPr>
        <w:t>5</w:t>
      </w:r>
      <w:r w:rsidR="00343948">
        <w:rPr>
          <w:rFonts w:ascii="Arial" w:hAnsi="Arial" w:cs="Arial"/>
          <w:b/>
          <w:lang w:val="en-GB"/>
        </w:rPr>
        <w:t>,</w:t>
      </w:r>
      <w:r w:rsidR="00480A50">
        <w:rPr>
          <w:rFonts w:ascii="Arial" w:hAnsi="Arial" w:cs="Arial"/>
          <w:b/>
          <w:lang w:val="en-GB"/>
        </w:rPr>
        <w:t>0</w:t>
      </w:r>
      <w:r w:rsidR="005325B5" w:rsidRPr="00B9723A">
        <w:rPr>
          <w:rFonts w:ascii="Arial" w:hAnsi="Arial" w:cs="Arial"/>
          <w:b/>
          <w:lang w:val="en-GB"/>
        </w:rPr>
        <w:t>0</w:t>
      </w:r>
      <w:r w:rsidR="00B341FE" w:rsidRPr="00B9723A">
        <w:rPr>
          <w:rFonts w:ascii="Arial" w:hAnsi="Arial" w:cs="Arial"/>
          <w:b/>
          <w:lang w:val="en-GB"/>
        </w:rPr>
        <w:t>0 to £</w:t>
      </w:r>
      <w:r w:rsidR="008918A4">
        <w:rPr>
          <w:rFonts w:ascii="Arial" w:hAnsi="Arial" w:cs="Arial"/>
          <w:b/>
          <w:lang w:val="en-GB"/>
        </w:rPr>
        <w:t>3</w:t>
      </w:r>
      <w:r w:rsidR="005B0663">
        <w:rPr>
          <w:rFonts w:ascii="Arial" w:hAnsi="Arial" w:cs="Arial"/>
          <w:b/>
          <w:lang w:val="en-GB"/>
        </w:rPr>
        <w:t>9</w:t>
      </w:r>
      <w:r w:rsidR="005325B5" w:rsidRPr="00B9723A">
        <w:rPr>
          <w:rFonts w:ascii="Arial" w:hAnsi="Arial" w:cs="Arial"/>
          <w:b/>
          <w:lang w:val="en-GB"/>
        </w:rPr>
        <w:t>,000</w:t>
      </w:r>
      <w:r w:rsidR="00B9723A">
        <w:rPr>
          <w:rFonts w:ascii="Arial" w:hAnsi="Arial" w:cs="Arial"/>
          <w:b/>
          <w:lang w:val="en-GB"/>
        </w:rPr>
        <w:t>p</w:t>
      </w:r>
      <w:r w:rsidR="006C2E38">
        <w:rPr>
          <w:rFonts w:ascii="Arial" w:hAnsi="Arial" w:cs="Arial"/>
          <w:b/>
          <w:lang w:val="en-GB"/>
        </w:rPr>
        <w:t xml:space="preserve">er </w:t>
      </w:r>
      <w:r w:rsidR="00B9723A">
        <w:rPr>
          <w:rFonts w:ascii="Arial" w:hAnsi="Arial" w:cs="Arial"/>
          <w:b/>
          <w:lang w:val="en-GB"/>
        </w:rPr>
        <w:t>a</w:t>
      </w:r>
      <w:r w:rsidR="006C2E38">
        <w:rPr>
          <w:rFonts w:ascii="Arial" w:hAnsi="Arial" w:cs="Arial"/>
          <w:b/>
          <w:lang w:val="en-GB"/>
        </w:rPr>
        <w:t>nnum</w:t>
      </w:r>
      <w:r w:rsidR="00D86FB3">
        <w:rPr>
          <w:rFonts w:ascii="Arial" w:hAnsi="Arial" w:cs="Arial"/>
          <w:b/>
          <w:lang w:val="en-GB"/>
        </w:rPr>
        <w:t xml:space="preserve"> (D</w:t>
      </w:r>
      <w:r w:rsidR="006C2E38">
        <w:rPr>
          <w:rFonts w:ascii="Arial" w:hAnsi="Arial" w:cs="Arial"/>
          <w:b/>
          <w:lang w:val="en-GB"/>
        </w:rPr>
        <w:t>ependent on experience</w:t>
      </w:r>
      <w:r w:rsidR="00D86FB3">
        <w:rPr>
          <w:rFonts w:ascii="Arial" w:hAnsi="Arial" w:cs="Arial"/>
          <w:b/>
          <w:lang w:val="en-GB"/>
        </w:rPr>
        <w:t>)</w:t>
      </w:r>
    </w:p>
    <w:p w14:paraId="643B0FD4" w14:textId="77777777" w:rsidR="00607847" w:rsidRPr="00B9723A" w:rsidRDefault="00607847" w:rsidP="008D26BF">
      <w:pPr>
        <w:rPr>
          <w:rFonts w:ascii="Arial" w:hAnsi="Arial" w:cs="Arial"/>
          <w:b/>
          <w:color w:val="000000"/>
          <w:lang w:val="en-GB"/>
        </w:rPr>
      </w:pPr>
    </w:p>
    <w:p w14:paraId="48DB1C1F" w14:textId="77777777" w:rsidR="008D26BF" w:rsidRDefault="008D26BF" w:rsidP="008D26BF">
      <w:pPr>
        <w:rPr>
          <w:rFonts w:ascii="Arial" w:hAnsi="Arial" w:cs="Arial"/>
          <w:b/>
          <w:color w:val="000000"/>
          <w:lang w:val="en-GB"/>
        </w:rPr>
      </w:pPr>
      <w:r w:rsidRPr="00061359">
        <w:rPr>
          <w:rFonts w:ascii="Arial" w:hAnsi="Arial" w:cs="Arial"/>
          <w:b/>
          <w:color w:val="000000"/>
          <w:lang w:val="en-GB"/>
        </w:rPr>
        <w:t>Job Purpose</w:t>
      </w:r>
    </w:p>
    <w:p w14:paraId="18D29E84" w14:textId="77777777" w:rsidR="00607847" w:rsidRPr="00061359" w:rsidRDefault="00607847" w:rsidP="008D26BF">
      <w:pPr>
        <w:rPr>
          <w:rFonts w:ascii="Arial" w:hAnsi="Arial" w:cs="Arial"/>
          <w:b/>
          <w:color w:val="000000"/>
          <w:lang w:val="en-GB"/>
        </w:rPr>
      </w:pPr>
    </w:p>
    <w:p w14:paraId="6DD83BE8" w14:textId="77777777" w:rsidR="006C2E38" w:rsidRPr="00136D30" w:rsidRDefault="008D26BF" w:rsidP="008D26BF">
      <w:pPr>
        <w:numPr>
          <w:ilvl w:val="0"/>
          <w:numId w:val="1"/>
        </w:numPr>
        <w:rPr>
          <w:rFonts w:ascii="Arial" w:hAnsi="Arial" w:cs="Arial"/>
          <w:lang w:val="en-GB"/>
        </w:rPr>
      </w:pPr>
      <w:r w:rsidRPr="00061359">
        <w:rPr>
          <w:rFonts w:ascii="Arial" w:hAnsi="Arial" w:cs="Arial"/>
          <w:color w:val="000000"/>
          <w:lang w:val="en-GB"/>
        </w:rPr>
        <w:t xml:space="preserve">To </w:t>
      </w:r>
      <w:r w:rsidR="00307E2F">
        <w:rPr>
          <w:rFonts w:ascii="Arial" w:hAnsi="Arial" w:cs="Arial"/>
          <w:color w:val="000000"/>
          <w:lang w:val="en-GB"/>
        </w:rPr>
        <w:t>lead</w:t>
      </w:r>
      <w:r w:rsidR="00480A50">
        <w:rPr>
          <w:rFonts w:ascii="Arial" w:hAnsi="Arial" w:cs="Arial"/>
          <w:color w:val="000000"/>
          <w:lang w:val="en-GB"/>
        </w:rPr>
        <w:t xml:space="preserve"> and</w:t>
      </w:r>
      <w:r w:rsidR="00307E2F">
        <w:rPr>
          <w:rFonts w:ascii="Arial" w:hAnsi="Arial" w:cs="Arial"/>
          <w:color w:val="000000"/>
          <w:lang w:val="en-GB"/>
        </w:rPr>
        <w:t xml:space="preserve"> manage </w:t>
      </w:r>
      <w:r w:rsidR="00480A50">
        <w:rPr>
          <w:rFonts w:ascii="Arial" w:hAnsi="Arial" w:cs="Arial"/>
          <w:color w:val="000000"/>
          <w:lang w:val="en-GB"/>
        </w:rPr>
        <w:t xml:space="preserve">existing Before and After School Clubs as well as Holiday Clubs for 4 – 11 year </w:t>
      </w:r>
      <w:r w:rsidR="00480A50" w:rsidRPr="00CE7540">
        <w:rPr>
          <w:rFonts w:ascii="Arial" w:hAnsi="Arial" w:cs="Arial"/>
          <w:lang w:val="en-GB"/>
        </w:rPr>
        <w:t>olds</w:t>
      </w:r>
      <w:r w:rsidR="00480A50">
        <w:rPr>
          <w:rFonts w:ascii="Arial" w:hAnsi="Arial" w:cs="Arial"/>
          <w:lang w:val="en-GB"/>
        </w:rPr>
        <w:t>.</w:t>
      </w:r>
      <w:r w:rsidR="00480A50">
        <w:rPr>
          <w:rFonts w:ascii="Arial" w:hAnsi="Arial" w:cs="Arial"/>
          <w:color w:val="000000"/>
          <w:lang w:val="en-GB"/>
        </w:rPr>
        <w:t xml:space="preserve">  </w:t>
      </w:r>
    </w:p>
    <w:p w14:paraId="6317EBD8" w14:textId="68F082D6" w:rsidR="008D26BF" w:rsidRPr="00CE7540" w:rsidRDefault="00480A50" w:rsidP="008D26BF">
      <w:pPr>
        <w:numPr>
          <w:ilvl w:val="0"/>
          <w:numId w:val="1"/>
        </w:numPr>
        <w:rPr>
          <w:rFonts w:ascii="Arial" w:hAnsi="Arial" w:cs="Arial"/>
          <w:lang w:val="en-GB"/>
        </w:rPr>
      </w:pPr>
      <w:r>
        <w:rPr>
          <w:rFonts w:ascii="Arial" w:hAnsi="Arial" w:cs="Arial"/>
          <w:color w:val="000000"/>
          <w:lang w:val="en-GB"/>
        </w:rPr>
        <w:t>To d</w:t>
      </w:r>
      <w:r w:rsidR="008D26BF" w:rsidRPr="00061359">
        <w:rPr>
          <w:rFonts w:ascii="Arial" w:hAnsi="Arial" w:cs="Arial"/>
          <w:color w:val="000000"/>
          <w:lang w:val="en-GB"/>
        </w:rPr>
        <w:t xml:space="preserve">evelop the </w:t>
      </w:r>
      <w:r>
        <w:rPr>
          <w:rFonts w:ascii="Arial" w:hAnsi="Arial" w:cs="Arial"/>
          <w:color w:val="000000"/>
          <w:lang w:val="en-GB"/>
        </w:rPr>
        <w:t xml:space="preserve">whole </w:t>
      </w:r>
      <w:r w:rsidR="00AF7399">
        <w:rPr>
          <w:rFonts w:ascii="Arial" w:hAnsi="Arial" w:cs="Arial"/>
          <w:color w:val="000000"/>
          <w:lang w:val="en-GB"/>
        </w:rPr>
        <w:t>Childcare</w:t>
      </w:r>
      <w:r>
        <w:rPr>
          <w:rFonts w:ascii="Arial" w:hAnsi="Arial" w:cs="Arial"/>
          <w:color w:val="000000"/>
          <w:lang w:val="en-GB"/>
        </w:rPr>
        <w:t xml:space="preserve"> Service</w:t>
      </w:r>
      <w:r w:rsidR="003B0BC0">
        <w:rPr>
          <w:rFonts w:ascii="Arial" w:hAnsi="Arial" w:cs="Arial"/>
          <w:color w:val="000000"/>
          <w:lang w:val="en-GB"/>
        </w:rPr>
        <w:t xml:space="preserve"> Business</w:t>
      </w:r>
      <w:r w:rsidR="008D26BF" w:rsidRPr="00061359">
        <w:rPr>
          <w:rFonts w:ascii="Arial" w:hAnsi="Arial" w:cs="Arial"/>
          <w:color w:val="000000"/>
          <w:lang w:val="en-GB"/>
        </w:rPr>
        <w:t xml:space="preserve"> </w:t>
      </w:r>
      <w:r w:rsidR="005325B5">
        <w:rPr>
          <w:rFonts w:ascii="Arial" w:hAnsi="Arial" w:cs="Arial"/>
          <w:color w:val="000000"/>
          <w:lang w:val="en-GB"/>
        </w:rPr>
        <w:t xml:space="preserve">(Registered and Un-registered) </w:t>
      </w:r>
      <w:r>
        <w:rPr>
          <w:rFonts w:ascii="Arial" w:hAnsi="Arial" w:cs="Arial"/>
          <w:color w:val="000000"/>
          <w:lang w:val="en-GB"/>
        </w:rPr>
        <w:t xml:space="preserve">by acquiring </w:t>
      </w:r>
      <w:r w:rsidR="00AF7399">
        <w:rPr>
          <w:rFonts w:ascii="Arial" w:hAnsi="Arial" w:cs="Arial"/>
          <w:color w:val="000000"/>
          <w:lang w:val="en-GB"/>
        </w:rPr>
        <w:t>new</w:t>
      </w:r>
      <w:r>
        <w:rPr>
          <w:rFonts w:ascii="Arial" w:hAnsi="Arial" w:cs="Arial"/>
          <w:color w:val="000000"/>
          <w:lang w:val="en-GB"/>
        </w:rPr>
        <w:t xml:space="preserve"> Childcare and Nursery sites</w:t>
      </w:r>
      <w:r w:rsidR="005325B5" w:rsidRPr="00CE7540">
        <w:rPr>
          <w:rFonts w:ascii="Arial" w:hAnsi="Arial" w:cs="Arial"/>
          <w:lang w:val="en-GB"/>
        </w:rPr>
        <w:t>.</w:t>
      </w:r>
    </w:p>
    <w:p w14:paraId="27BF98A9" w14:textId="77777777" w:rsidR="00EA6C45" w:rsidRPr="00CE7540" w:rsidRDefault="00EA6C45" w:rsidP="008D26BF">
      <w:pPr>
        <w:numPr>
          <w:ilvl w:val="0"/>
          <w:numId w:val="1"/>
        </w:numPr>
        <w:rPr>
          <w:rFonts w:ascii="Arial" w:hAnsi="Arial" w:cs="Arial"/>
          <w:lang w:val="en-GB"/>
        </w:rPr>
      </w:pPr>
      <w:r w:rsidRPr="00CE7540">
        <w:rPr>
          <w:rFonts w:ascii="Arial" w:hAnsi="Arial" w:cs="Arial"/>
        </w:rPr>
        <w:t xml:space="preserve">To achieve and maintain </w:t>
      </w:r>
      <w:r w:rsidR="002A726E">
        <w:rPr>
          <w:rFonts w:ascii="Arial" w:hAnsi="Arial" w:cs="Arial"/>
        </w:rPr>
        <w:t>positive</w:t>
      </w:r>
      <w:r w:rsidRPr="00CE7540">
        <w:rPr>
          <w:rFonts w:ascii="Arial" w:hAnsi="Arial" w:cs="Arial"/>
        </w:rPr>
        <w:t xml:space="preserve"> OFSTED rating</w:t>
      </w:r>
      <w:r w:rsidR="002A726E">
        <w:rPr>
          <w:rFonts w:ascii="Arial" w:hAnsi="Arial" w:cs="Arial"/>
        </w:rPr>
        <w:t>s</w:t>
      </w:r>
      <w:r w:rsidRPr="00CE7540">
        <w:rPr>
          <w:rFonts w:ascii="Arial" w:hAnsi="Arial" w:cs="Arial"/>
        </w:rPr>
        <w:t xml:space="preserve"> for all </w:t>
      </w:r>
      <w:r w:rsidR="005325B5" w:rsidRPr="00CE7540">
        <w:rPr>
          <w:rFonts w:ascii="Arial" w:hAnsi="Arial" w:cs="Arial"/>
        </w:rPr>
        <w:t xml:space="preserve">regulated </w:t>
      </w:r>
      <w:r w:rsidRPr="00CE7540">
        <w:rPr>
          <w:rFonts w:ascii="Arial" w:hAnsi="Arial" w:cs="Arial"/>
        </w:rPr>
        <w:t>childcare sites and services</w:t>
      </w:r>
      <w:r w:rsidR="005325B5" w:rsidRPr="00CE7540">
        <w:rPr>
          <w:rFonts w:ascii="Arial" w:hAnsi="Arial" w:cs="Arial"/>
        </w:rPr>
        <w:t>.</w:t>
      </w:r>
    </w:p>
    <w:p w14:paraId="7C50410A" w14:textId="77777777" w:rsidR="005325B5" w:rsidRPr="00CE7540" w:rsidRDefault="005325B5" w:rsidP="005325B5">
      <w:pPr>
        <w:numPr>
          <w:ilvl w:val="0"/>
          <w:numId w:val="1"/>
        </w:numPr>
        <w:rPr>
          <w:rFonts w:ascii="Arial" w:hAnsi="Arial" w:cs="Arial"/>
          <w:lang w:val="en-GB"/>
        </w:rPr>
      </w:pPr>
      <w:r w:rsidRPr="00CE7540">
        <w:rPr>
          <w:rFonts w:ascii="Arial" w:hAnsi="Arial" w:cs="Arial"/>
        </w:rPr>
        <w:t>To ensure that all provisions meet or exceed D</w:t>
      </w:r>
      <w:r w:rsidR="002A726E">
        <w:rPr>
          <w:rFonts w:ascii="Arial" w:hAnsi="Arial" w:cs="Arial"/>
        </w:rPr>
        <w:t>o</w:t>
      </w:r>
      <w:r w:rsidRPr="00CE7540">
        <w:rPr>
          <w:rFonts w:ascii="Arial" w:hAnsi="Arial" w:cs="Arial"/>
        </w:rPr>
        <w:t xml:space="preserve">fE regulations relating to childcare provisions, inclusive of early years foundation stage.  </w:t>
      </w:r>
    </w:p>
    <w:p w14:paraId="2DDC1EEF" w14:textId="77777777" w:rsidR="00EA6C45" w:rsidRPr="005325B5" w:rsidRDefault="008456DC" w:rsidP="005325B5">
      <w:pPr>
        <w:numPr>
          <w:ilvl w:val="0"/>
          <w:numId w:val="1"/>
        </w:numPr>
        <w:rPr>
          <w:rFonts w:ascii="Arial" w:hAnsi="Arial" w:cs="Arial"/>
          <w:color w:val="000000"/>
          <w:lang w:val="en-GB"/>
        </w:rPr>
      </w:pPr>
      <w:r>
        <w:rPr>
          <w:rFonts w:ascii="Arial" w:hAnsi="Arial" w:cs="Arial"/>
        </w:rPr>
        <w:t>To m</w:t>
      </w:r>
      <w:r w:rsidR="005325B5" w:rsidRPr="00CE7540">
        <w:rPr>
          <w:rFonts w:ascii="Arial" w:hAnsi="Arial" w:cs="Arial"/>
        </w:rPr>
        <w:t>anage and facilitate</w:t>
      </w:r>
      <w:r w:rsidR="002A726E">
        <w:rPr>
          <w:rFonts w:ascii="Arial" w:hAnsi="Arial" w:cs="Arial"/>
        </w:rPr>
        <w:t xml:space="preserve"> childcare</w:t>
      </w:r>
      <w:r w:rsidR="00EA6C45" w:rsidRPr="00CE7540">
        <w:rPr>
          <w:rFonts w:ascii="Arial" w:hAnsi="Arial" w:cs="Arial"/>
        </w:rPr>
        <w:t xml:space="preserve"> OFSTED registrations, communications</w:t>
      </w:r>
      <w:r w:rsidR="000E14EE" w:rsidRPr="00CE7540">
        <w:rPr>
          <w:rFonts w:ascii="Arial" w:hAnsi="Arial" w:cs="Arial"/>
        </w:rPr>
        <w:t>, quality assurance</w:t>
      </w:r>
      <w:r w:rsidR="00EA6C45" w:rsidRPr="005325B5">
        <w:rPr>
          <w:rFonts w:ascii="Arial" w:hAnsi="Arial" w:cs="Arial"/>
        </w:rPr>
        <w:t xml:space="preserve"> and inspections</w:t>
      </w:r>
      <w:r w:rsidR="005325B5" w:rsidRPr="005325B5">
        <w:rPr>
          <w:rFonts w:ascii="Arial" w:hAnsi="Arial" w:cs="Arial"/>
        </w:rPr>
        <w:t xml:space="preserve">.  </w:t>
      </w:r>
    </w:p>
    <w:p w14:paraId="709B8BDD" w14:textId="14DDEE7B" w:rsidR="008D26BF" w:rsidRDefault="008D26BF" w:rsidP="008D26BF">
      <w:pPr>
        <w:numPr>
          <w:ilvl w:val="0"/>
          <w:numId w:val="1"/>
        </w:numPr>
        <w:rPr>
          <w:rFonts w:ascii="Arial" w:hAnsi="Arial" w:cs="Arial"/>
          <w:color w:val="000000"/>
          <w:lang w:val="en-GB"/>
        </w:rPr>
      </w:pPr>
      <w:r w:rsidRPr="00061359">
        <w:rPr>
          <w:rFonts w:ascii="Arial" w:hAnsi="Arial" w:cs="Arial"/>
          <w:color w:val="000000"/>
          <w:lang w:val="en-GB"/>
        </w:rPr>
        <w:t xml:space="preserve">To </w:t>
      </w:r>
      <w:r w:rsidR="00307E2F">
        <w:rPr>
          <w:rFonts w:ascii="Arial" w:hAnsi="Arial" w:cs="Arial"/>
          <w:color w:val="000000"/>
          <w:lang w:val="en-GB"/>
        </w:rPr>
        <w:t xml:space="preserve">ensure the financial sustainability and quality of all </w:t>
      </w:r>
      <w:r w:rsidR="00AF7399">
        <w:rPr>
          <w:rFonts w:ascii="Arial" w:hAnsi="Arial" w:cs="Arial"/>
          <w:color w:val="000000"/>
          <w:lang w:val="en-GB"/>
        </w:rPr>
        <w:t>Childcare</w:t>
      </w:r>
      <w:r w:rsidR="00307E2F">
        <w:rPr>
          <w:rFonts w:ascii="Arial" w:hAnsi="Arial" w:cs="Arial"/>
          <w:color w:val="000000"/>
          <w:lang w:val="en-GB"/>
        </w:rPr>
        <w:t xml:space="preserve"> provisions</w:t>
      </w:r>
    </w:p>
    <w:p w14:paraId="21129B29" w14:textId="6B16DAAC" w:rsidR="00D86FB3" w:rsidRDefault="00D86FB3" w:rsidP="008D26BF">
      <w:pPr>
        <w:numPr>
          <w:ilvl w:val="0"/>
          <w:numId w:val="1"/>
        </w:numPr>
        <w:rPr>
          <w:rFonts w:ascii="Arial" w:hAnsi="Arial" w:cs="Arial"/>
          <w:color w:val="000000"/>
          <w:lang w:val="en-GB"/>
        </w:rPr>
      </w:pPr>
      <w:r>
        <w:rPr>
          <w:rFonts w:ascii="Arial" w:hAnsi="Arial" w:cs="Arial"/>
          <w:color w:val="000000"/>
          <w:lang w:val="en-GB"/>
        </w:rPr>
        <w:t>To enhance the STEAM Learning Programme across the sites</w:t>
      </w:r>
    </w:p>
    <w:p w14:paraId="1A51A3B6" w14:textId="4A186E3E" w:rsidR="008D26BF" w:rsidRDefault="008D26BF" w:rsidP="008D26BF">
      <w:pPr>
        <w:numPr>
          <w:ilvl w:val="0"/>
          <w:numId w:val="1"/>
        </w:numPr>
        <w:rPr>
          <w:rFonts w:ascii="Arial" w:hAnsi="Arial" w:cs="Arial"/>
          <w:color w:val="000000"/>
          <w:lang w:val="en-GB"/>
        </w:rPr>
      </w:pPr>
      <w:r w:rsidRPr="00307E2F">
        <w:rPr>
          <w:rFonts w:ascii="Arial" w:hAnsi="Arial" w:cs="Arial"/>
          <w:color w:val="000000"/>
          <w:lang w:val="en-GB"/>
        </w:rPr>
        <w:t xml:space="preserve">To support the development of an organisational culture that puts </w:t>
      </w:r>
      <w:r w:rsidR="00EC31BA">
        <w:rPr>
          <w:rFonts w:ascii="Arial" w:hAnsi="Arial" w:cs="Arial"/>
          <w:color w:val="000000"/>
          <w:lang w:val="en-GB"/>
        </w:rPr>
        <w:t>the YMCA’s</w:t>
      </w:r>
      <w:r w:rsidRPr="00307E2F">
        <w:rPr>
          <w:rFonts w:ascii="Arial" w:hAnsi="Arial" w:cs="Arial"/>
          <w:color w:val="000000"/>
          <w:lang w:val="en-GB"/>
        </w:rPr>
        <w:t xml:space="preserve"> Christian Core Values - Caring, Honesty, Respect and Responsibility - at the centre of all we </w:t>
      </w:r>
      <w:r w:rsidR="00061359" w:rsidRPr="00307E2F">
        <w:rPr>
          <w:rFonts w:ascii="Arial" w:hAnsi="Arial" w:cs="Arial"/>
          <w:color w:val="000000"/>
          <w:lang w:val="en-GB"/>
        </w:rPr>
        <w:t>do.</w:t>
      </w:r>
    </w:p>
    <w:p w14:paraId="796B5347" w14:textId="77777777" w:rsidR="006C2E38" w:rsidRDefault="00480A50" w:rsidP="008D26BF">
      <w:pPr>
        <w:numPr>
          <w:ilvl w:val="0"/>
          <w:numId w:val="1"/>
        </w:numPr>
        <w:rPr>
          <w:rFonts w:ascii="Arial" w:hAnsi="Arial" w:cs="Arial"/>
          <w:color w:val="000000"/>
          <w:lang w:val="en-GB"/>
        </w:rPr>
      </w:pPr>
      <w:r>
        <w:rPr>
          <w:rFonts w:ascii="Arial" w:hAnsi="Arial" w:cs="Arial"/>
          <w:color w:val="000000"/>
          <w:lang w:val="en-GB"/>
        </w:rPr>
        <w:t xml:space="preserve">To be the Lead Registered Safeguarding </w:t>
      </w:r>
      <w:r w:rsidR="006F0872">
        <w:rPr>
          <w:rFonts w:ascii="Arial" w:hAnsi="Arial" w:cs="Arial"/>
          <w:color w:val="000000"/>
          <w:lang w:val="en-GB"/>
        </w:rPr>
        <w:t xml:space="preserve">Children &amp; Young People </w:t>
      </w:r>
      <w:r>
        <w:rPr>
          <w:rFonts w:ascii="Arial" w:hAnsi="Arial" w:cs="Arial"/>
          <w:color w:val="000000"/>
          <w:lang w:val="en-GB"/>
        </w:rPr>
        <w:t xml:space="preserve">Officer for the </w:t>
      </w:r>
      <w:r w:rsidR="006F0872">
        <w:rPr>
          <w:rFonts w:ascii="Arial" w:hAnsi="Arial" w:cs="Arial"/>
          <w:color w:val="000000"/>
          <w:lang w:val="en-GB"/>
        </w:rPr>
        <w:t xml:space="preserve">CYFP </w:t>
      </w:r>
      <w:r>
        <w:rPr>
          <w:rFonts w:ascii="Arial" w:hAnsi="Arial" w:cs="Arial"/>
          <w:color w:val="000000"/>
          <w:lang w:val="en-GB"/>
        </w:rPr>
        <w:t xml:space="preserve">department including all registered sites.  </w:t>
      </w:r>
    </w:p>
    <w:p w14:paraId="49022B7F" w14:textId="71CC4398" w:rsidR="008D26BF" w:rsidRPr="00136D30" w:rsidRDefault="00480A50" w:rsidP="00136D30">
      <w:pPr>
        <w:pStyle w:val="ListParagraph"/>
        <w:numPr>
          <w:ilvl w:val="0"/>
          <w:numId w:val="1"/>
        </w:numPr>
        <w:rPr>
          <w:rFonts w:ascii="Arial" w:hAnsi="Arial" w:cs="Arial"/>
          <w:color w:val="000000"/>
        </w:rPr>
      </w:pPr>
      <w:r w:rsidRPr="00136D30">
        <w:rPr>
          <w:rFonts w:ascii="Arial" w:hAnsi="Arial" w:cs="Arial"/>
          <w:color w:val="000000"/>
        </w:rPr>
        <w:t xml:space="preserve">To </w:t>
      </w:r>
      <w:r w:rsidR="006C2E38" w:rsidRPr="00136D30">
        <w:rPr>
          <w:rFonts w:ascii="Arial" w:hAnsi="Arial" w:cs="Arial"/>
          <w:color w:val="000000"/>
        </w:rPr>
        <w:t xml:space="preserve">deliver and design </w:t>
      </w:r>
      <w:r w:rsidRPr="00136D30">
        <w:rPr>
          <w:rFonts w:ascii="Arial" w:hAnsi="Arial" w:cs="Arial"/>
          <w:color w:val="000000"/>
        </w:rPr>
        <w:t xml:space="preserve">training to the department and the </w:t>
      </w:r>
      <w:r w:rsidR="006C2E38" w:rsidRPr="00136D30">
        <w:rPr>
          <w:rFonts w:ascii="Arial" w:hAnsi="Arial" w:cs="Arial"/>
          <w:color w:val="000000"/>
        </w:rPr>
        <w:t xml:space="preserve">Association </w:t>
      </w:r>
      <w:r w:rsidRPr="00136D30">
        <w:rPr>
          <w:rFonts w:ascii="Arial" w:hAnsi="Arial" w:cs="Arial"/>
          <w:color w:val="000000"/>
        </w:rPr>
        <w:t xml:space="preserve">as a whole on Safeguarding </w:t>
      </w:r>
      <w:r w:rsidR="006F0872" w:rsidRPr="00136D30">
        <w:rPr>
          <w:rFonts w:ascii="Arial" w:hAnsi="Arial" w:cs="Arial"/>
          <w:color w:val="000000"/>
        </w:rPr>
        <w:t xml:space="preserve">Children &amp; </w:t>
      </w:r>
      <w:r w:rsidRPr="00136D30">
        <w:rPr>
          <w:rFonts w:ascii="Arial" w:hAnsi="Arial" w:cs="Arial"/>
          <w:color w:val="000000"/>
        </w:rPr>
        <w:t>Young People.</w:t>
      </w:r>
    </w:p>
    <w:p w14:paraId="734B91AF" w14:textId="77777777" w:rsidR="00607847" w:rsidRDefault="00607847" w:rsidP="008D26BF">
      <w:pPr>
        <w:rPr>
          <w:rFonts w:ascii="Arial" w:hAnsi="Arial" w:cs="Arial"/>
          <w:b/>
          <w:color w:val="000000"/>
          <w:lang w:val="en-GB"/>
        </w:rPr>
      </w:pPr>
    </w:p>
    <w:p w14:paraId="3520CBA7" w14:textId="77777777" w:rsidR="008D26BF" w:rsidRPr="00061359" w:rsidRDefault="008D26BF" w:rsidP="008D26BF">
      <w:pPr>
        <w:rPr>
          <w:rFonts w:ascii="Arial" w:hAnsi="Arial" w:cs="Arial"/>
          <w:b/>
          <w:color w:val="000000"/>
          <w:lang w:val="en-GB"/>
        </w:rPr>
      </w:pPr>
      <w:r w:rsidRPr="00061359">
        <w:rPr>
          <w:rFonts w:ascii="Arial" w:hAnsi="Arial" w:cs="Arial"/>
          <w:b/>
          <w:color w:val="000000"/>
          <w:lang w:val="en-GB"/>
        </w:rPr>
        <w:t>Principal Responsibilities</w:t>
      </w:r>
    </w:p>
    <w:p w14:paraId="4631A0DB" w14:textId="77777777" w:rsidR="008D26BF" w:rsidRPr="00061359" w:rsidRDefault="008D26BF" w:rsidP="008D26BF">
      <w:pPr>
        <w:rPr>
          <w:rFonts w:ascii="Arial" w:hAnsi="Arial" w:cs="Arial"/>
          <w:b/>
          <w:color w:val="000000"/>
          <w:lang w:val="en-GB"/>
        </w:rPr>
      </w:pPr>
    </w:p>
    <w:p w14:paraId="78F4CD91" w14:textId="5F5FFB30" w:rsidR="00835FD0" w:rsidRPr="001042D2" w:rsidRDefault="005A7F85" w:rsidP="00835FD0">
      <w:pPr>
        <w:ind w:left="720" w:hanging="720"/>
        <w:rPr>
          <w:rFonts w:ascii="Arial" w:hAnsi="Arial" w:cs="Arial"/>
        </w:rPr>
      </w:pPr>
      <w:r w:rsidRPr="00061359">
        <w:rPr>
          <w:rFonts w:ascii="Arial" w:hAnsi="Arial" w:cs="Arial"/>
          <w:color w:val="000000"/>
          <w:lang w:val="en-GB"/>
        </w:rPr>
        <w:t>1.1</w:t>
      </w:r>
      <w:r w:rsidRPr="00061359">
        <w:rPr>
          <w:rFonts w:ascii="Arial" w:hAnsi="Arial" w:cs="Arial"/>
          <w:color w:val="000000"/>
          <w:lang w:val="en-GB"/>
        </w:rPr>
        <w:tab/>
      </w:r>
      <w:r w:rsidR="00835FD0" w:rsidRPr="001042D2">
        <w:rPr>
          <w:rFonts w:ascii="Arial" w:hAnsi="Arial" w:cs="Arial"/>
        </w:rPr>
        <w:t xml:space="preserve">To provide leadership, </w:t>
      </w:r>
      <w:r w:rsidR="001435DD">
        <w:rPr>
          <w:rFonts w:ascii="Arial" w:hAnsi="Arial" w:cs="Arial"/>
        </w:rPr>
        <w:t xml:space="preserve">strategic </w:t>
      </w:r>
      <w:r w:rsidR="00835FD0" w:rsidRPr="001042D2">
        <w:rPr>
          <w:rFonts w:ascii="Arial" w:hAnsi="Arial" w:cs="Arial"/>
        </w:rPr>
        <w:t xml:space="preserve">direction, management, support and guidance to the department </w:t>
      </w:r>
      <w:r w:rsidR="001435DD">
        <w:rPr>
          <w:rFonts w:ascii="Arial" w:hAnsi="Arial" w:cs="Arial"/>
        </w:rPr>
        <w:t>including all direct reports</w:t>
      </w:r>
      <w:r w:rsidR="00EC31BA">
        <w:rPr>
          <w:rFonts w:ascii="Arial" w:hAnsi="Arial" w:cs="Arial"/>
        </w:rPr>
        <w:t>.</w:t>
      </w:r>
    </w:p>
    <w:p w14:paraId="627F35F9" w14:textId="53F98E91" w:rsidR="00835FD0" w:rsidRDefault="00835FD0" w:rsidP="00835FD0">
      <w:pPr>
        <w:ind w:left="720" w:hanging="720"/>
        <w:jc w:val="both"/>
        <w:rPr>
          <w:rFonts w:ascii="Arial" w:hAnsi="Arial" w:cs="Arial"/>
        </w:rPr>
      </w:pPr>
      <w:r>
        <w:rPr>
          <w:rFonts w:ascii="Arial" w:hAnsi="Arial" w:cs="Arial"/>
        </w:rPr>
        <w:t>1</w:t>
      </w:r>
      <w:r w:rsidRPr="001042D2">
        <w:rPr>
          <w:rFonts w:ascii="Arial" w:hAnsi="Arial" w:cs="Arial"/>
        </w:rPr>
        <w:t>.2</w:t>
      </w:r>
      <w:r w:rsidRPr="001042D2">
        <w:rPr>
          <w:rFonts w:ascii="Arial" w:hAnsi="Arial" w:cs="Arial"/>
        </w:rPr>
        <w:tab/>
        <w:t xml:space="preserve">To </w:t>
      </w:r>
      <w:r>
        <w:rPr>
          <w:rFonts w:ascii="Arial" w:hAnsi="Arial" w:cs="Arial"/>
        </w:rPr>
        <w:t>manage</w:t>
      </w:r>
      <w:r w:rsidRPr="001042D2">
        <w:rPr>
          <w:rFonts w:ascii="Arial" w:hAnsi="Arial" w:cs="Arial"/>
        </w:rPr>
        <w:t xml:space="preserve"> and evaluate staff performance on a regular basis including </w:t>
      </w:r>
      <w:r w:rsidR="006C2E38">
        <w:rPr>
          <w:rFonts w:ascii="Arial" w:hAnsi="Arial" w:cs="Arial"/>
        </w:rPr>
        <w:t xml:space="preserve">staff who exceed, </w:t>
      </w:r>
      <w:r w:rsidRPr="001042D2">
        <w:rPr>
          <w:rFonts w:ascii="Arial" w:hAnsi="Arial" w:cs="Arial"/>
        </w:rPr>
        <w:t>managing underperformance, set</w:t>
      </w:r>
      <w:r>
        <w:rPr>
          <w:rFonts w:ascii="Arial" w:hAnsi="Arial" w:cs="Arial"/>
        </w:rPr>
        <w:t>ting targets and ensuring</w:t>
      </w:r>
      <w:r w:rsidRPr="001042D2">
        <w:rPr>
          <w:rFonts w:ascii="Arial" w:hAnsi="Arial" w:cs="Arial"/>
        </w:rPr>
        <w:t xml:space="preserve"> follow up with appropriate action as necessary</w:t>
      </w:r>
      <w:r w:rsidR="00EC31BA">
        <w:rPr>
          <w:rFonts w:ascii="Arial" w:hAnsi="Arial" w:cs="Arial"/>
        </w:rPr>
        <w:t>.</w:t>
      </w:r>
    </w:p>
    <w:p w14:paraId="45468CDD" w14:textId="1F1B0D6D" w:rsidR="00EA6C45" w:rsidRDefault="00EA6C45" w:rsidP="00835FD0">
      <w:pPr>
        <w:ind w:left="720" w:hanging="720"/>
        <w:jc w:val="both"/>
        <w:rPr>
          <w:rFonts w:ascii="Arial" w:hAnsi="Arial" w:cs="Arial"/>
        </w:rPr>
      </w:pPr>
      <w:r>
        <w:rPr>
          <w:rFonts w:ascii="Arial" w:hAnsi="Arial" w:cs="Arial"/>
        </w:rPr>
        <w:t>1.3</w:t>
      </w:r>
      <w:r>
        <w:rPr>
          <w:rFonts w:ascii="Arial" w:hAnsi="Arial" w:cs="Arial"/>
        </w:rPr>
        <w:tab/>
        <w:t>To manage</w:t>
      </w:r>
      <w:r w:rsidR="001435DD">
        <w:rPr>
          <w:rFonts w:ascii="Arial" w:hAnsi="Arial" w:cs="Arial"/>
        </w:rPr>
        <w:t xml:space="preserve"> and</w:t>
      </w:r>
      <w:r>
        <w:rPr>
          <w:rFonts w:ascii="Arial" w:hAnsi="Arial" w:cs="Arial"/>
        </w:rPr>
        <w:t xml:space="preserve"> sustain</w:t>
      </w:r>
      <w:r w:rsidR="001435DD">
        <w:rPr>
          <w:rFonts w:ascii="Arial" w:hAnsi="Arial" w:cs="Arial"/>
        </w:rPr>
        <w:t xml:space="preserve"> existing childcare provisions as well as develop</w:t>
      </w:r>
      <w:r>
        <w:rPr>
          <w:rFonts w:ascii="Arial" w:hAnsi="Arial" w:cs="Arial"/>
        </w:rPr>
        <w:t xml:space="preserve"> and expand </w:t>
      </w:r>
      <w:r w:rsidR="001435DD">
        <w:rPr>
          <w:rFonts w:ascii="Arial" w:hAnsi="Arial" w:cs="Arial"/>
        </w:rPr>
        <w:t>the</w:t>
      </w:r>
      <w:r>
        <w:rPr>
          <w:rFonts w:ascii="Arial" w:hAnsi="Arial" w:cs="Arial"/>
        </w:rPr>
        <w:t xml:space="preserve"> </w:t>
      </w:r>
      <w:r w:rsidR="002A726E">
        <w:rPr>
          <w:rFonts w:ascii="Arial" w:hAnsi="Arial" w:cs="Arial"/>
        </w:rPr>
        <w:t>childcare</w:t>
      </w:r>
      <w:r>
        <w:rPr>
          <w:rFonts w:ascii="Arial" w:hAnsi="Arial" w:cs="Arial"/>
        </w:rPr>
        <w:t xml:space="preserve"> </w:t>
      </w:r>
      <w:r w:rsidR="001435DD">
        <w:rPr>
          <w:rFonts w:ascii="Arial" w:hAnsi="Arial" w:cs="Arial"/>
        </w:rPr>
        <w:t>and nursery service</w:t>
      </w:r>
      <w:r w:rsidR="00EC31BA">
        <w:rPr>
          <w:rFonts w:ascii="Arial" w:hAnsi="Arial" w:cs="Arial"/>
        </w:rPr>
        <w:t>.</w:t>
      </w:r>
    </w:p>
    <w:p w14:paraId="522E7EFF" w14:textId="3706E37C" w:rsidR="001435DD" w:rsidRDefault="00EC14BF" w:rsidP="00835FD0">
      <w:pPr>
        <w:ind w:left="720" w:hanging="720"/>
        <w:jc w:val="both"/>
        <w:rPr>
          <w:rFonts w:ascii="Arial" w:hAnsi="Arial" w:cs="Arial"/>
        </w:rPr>
      </w:pPr>
      <w:r>
        <w:rPr>
          <w:rFonts w:ascii="Arial" w:hAnsi="Arial" w:cs="Arial"/>
        </w:rPr>
        <w:t>1.4</w:t>
      </w:r>
      <w:r>
        <w:rPr>
          <w:rFonts w:ascii="Arial" w:hAnsi="Arial" w:cs="Arial"/>
        </w:rPr>
        <w:tab/>
      </w:r>
      <w:r w:rsidRPr="00CE7540">
        <w:rPr>
          <w:rFonts w:ascii="Arial" w:hAnsi="Arial" w:cs="Arial"/>
        </w:rPr>
        <w:t xml:space="preserve">To work with the </w:t>
      </w:r>
      <w:r w:rsidR="006D4481">
        <w:rPr>
          <w:rFonts w:ascii="Arial" w:hAnsi="Arial" w:cs="Arial"/>
        </w:rPr>
        <w:t>Executive Management Team</w:t>
      </w:r>
      <w:r w:rsidRPr="00CE7540">
        <w:rPr>
          <w:rFonts w:ascii="Arial" w:hAnsi="Arial" w:cs="Arial"/>
        </w:rPr>
        <w:t xml:space="preserve"> and </w:t>
      </w:r>
      <w:r w:rsidR="00B9723A">
        <w:rPr>
          <w:rFonts w:ascii="Arial" w:hAnsi="Arial" w:cs="Arial"/>
        </w:rPr>
        <w:t xml:space="preserve">the </w:t>
      </w:r>
      <w:r w:rsidRPr="00CE7540">
        <w:rPr>
          <w:rFonts w:ascii="Arial" w:hAnsi="Arial" w:cs="Arial"/>
        </w:rPr>
        <w:t>Operations Manager</w:t>
      </w:r>
      <w:r w:rsidR="00D40847">
        <w:rPr>
          <w:rFonts w:ascii="Arial" w:hAnsi="Arial" w:cs="Arial"/>
        </w:rPr>
        <w:t xml:space="preserve"> </w:t>
      </w:r>
      <w:r w:rsidR="001435DD">
        <w:rPr>
          <w:rFonts w:ascii="Arial" w:hAnsi="Arial" w:cs="Arial"/>
        </w:rPr>
        <w:t>–</w:t>
      </w:r>
      <w:r w:rsidR="00D40847">
        <w:rPr>
          <w:rFonts w:ascii="Arial" w:hAnsi="Arial" w:cs="Arial"/>
        </w:rPr>
        <w:t xml:space="preserve"> CY</w:t>
      </w:r>
      <w:r w:rsidR="001435DD">
        <w:rPr>
          <w:rFonts w:ascii="Arial" w:hAnsi="Arial" w:cs="Arial"/>
        </w:rPr>
        <w:t>F</w:t>
      </w:r>
      <w:r w:rsidR="00D40847">
        <w:rPr>
          <w:rFonts w:ascii="Arial" w:hAnsi="Arial" w:cs="Arial"/>
        </w:rPr>
        <w:t>P,</w:t>
      </w:r>
      <w:r w:rsidRPr="00CE7540">
        <w:rPr>
          <w:rFonts w:ascii="Arial" w:hAnsi="Arial" w:cs="Arial"/>
        </w:rPr>
        <w:t xml:space="preserve"> as </w:t>
      </w:r>
      <w:r w:rsidR="00F93648" w:rsidRPr="00CE7540">
        <w:rPr>
          <w:rFonts w:ascii="Arial" w:hAnsi="Arial" w:cs="Arial"/>
        </w:rPr>
        <w:t>Nottinghamshire</w:t>
      </w:r>
      <w:r w:rsidRPr="00CE7540">
        <w:rPr>
          <w:rFonts w:ascii="Arial" w:hAnsi="Arial" w:cs="Arial"/>
        </w:rPr>
        <w:t xml:space="preserve"> YMCA </w:t>
      </w:r>
      <w:r w:rsidR="00D40847">
        <w:rPr>
          <w:rFonts w:ascii="Arial" w:hAnsi="Arial" w:cs="Arial"/>
        </w:rPr>
        <w:t xml:space="preserve">explores </w:t>
      </w:r>
      <w:r w:rsidR="002A726E">
        <w:rPr>
          <w:rFonts w:ascii="Arial" w:hAnsi="Arial" w:cs="Arial"/>
        </w:rPr>
        <w:t>creating a</w:t>
      </w:r>
      <w:r w:rsidR="00D40847">
        <w:rPr>
          <w:rFonts w:ascii="Arial" w:hAnsi="Arial" w:cs="Arial"/>
        </w:rPr>
        <w:t xml:space="preserve"> </w:t>
      </w:r>
      <w:r w:rsidRPr="00CE7540">
        <w:rPr>
          <w:rFonts w:ascii="Arial" w:hAnsi="Arial" w:cs="Arial"/>
        </w:rPr>
        <w:t xml:space="preserve">Nursery </w:t>
      </w:r>
      <w:r w:rsidR="001435DD">
        <w:rPr>
          <w:rFonts w:ascii="Arial" w:hAnsi="Arial" w:cs="Arial"/>
        </w:rPr>
        <w:t>service including a provision at the Newark &amp; Sherwood Community and Activity Village.</w:t>
      </w:r>
      <w:r w:rsidRPr="00CE7540">
        <w:rPr>
          <w:rFonts w:ascii="Arial" w:hAnsi="Arial" w:cs="Arial"/>
        </w:rPr>
        <w:t xml:space="preserve"> </w:t>
      </w:r>
    </w:p>
    <w:p w14:paraId="3E96DA58" w14:textId="7008DD34" w:rsidR="00EC14BF" w:rsidRPr="00CE7540" w:rsidRDefault="001435DD" w:rsidP="001435DD">
      <w:pPr>
        <w:ind w:left="720" w:hanging="720"/>
        <w:jc w:val="both"/>
        <w:rPr>
          <w:rFonts w:ascii="Arial" w:hAnsi="Arial" w:cs="Arial"/>
        </w:rPr>
      </w:pPr>
      <w:r>
        <w:rPr>
          <w:rFonts w:ascii="Arial" w:hAnsi="Arial" w:cs="Arial"/>
        </w:rPr>
        <w:t xml:space="preserve">1.5 </w:t>
      </w:r>
      <w:r>
        <w:rPr>
          <w:rFonts w:ascii="Arial" w:hAnsi="Arial" w:cs="Arial"/>
        </w:rPr>
        <w:tab/>
        <w:t>T</w:t>
      </w:r>
      <w:r w:rsidR="00EC14BF" w:rsidRPr="00CE7540">
        <w:rPr>
          <w:rFonts w:ascii="Arial" w:hAnsi="Arial" w:cs="Arial"/>
        </w:rPr>
        <w:t xml:space="preserve">o be responsible for </w:t>
      </w:r>
      <w:r w:rsidR="00EC31BA">
        <w:rPr>
          <w:rFonts w:ascii="Arial" w:hAnsi="Arial" w:cs="Arial"/>
        </w:rPr>
        <w:t xml:space="preserve">the </w:t>
      </w:r>
      <w:r w:rsidR="00EC14BF" w:rsidRPr="00CE7540">
        <w:rPr>
          <w:rFonts w:ascii="Arial" w:hAnsi="Arial" w:cs="Arial"/>
        </w:rPr>
        <w:t>OFSTED registration</w:t>
      </w:r>
      <w:r w:rsidR="00EC31BA">
        <w:rPr>
          <w:rFonts w:ascii="Arial" w:hAnsi="Arial" w:cs="Arial"/>
        </w:rPr>
        <w:t xml:space="preserve"> as well as</w:t>
      </w:r>
      <w:r w:rsidR="00EC14BF" w:rsidRPr="00CE7540">
        <w:rPr>
          <w:rFonts w:ascii="Arial" w:hAnsi="Arial" w:cs="Arial"/>
        </w:rPr>
        <w:t xml:space="preserve"> </w:t>
      </w:r>
      <w:r w:rsidR="002A726E">
        <w:rPr>
          <w:rFonts w:ascii="Arial" w:hAnsi="Arial" w:cs="Arial"/>
        </w:rPr>
        <w:t xml:space="preserve">the management, </w:t>
      </w:r>
      <w:r w:rsidR="00EC14BF" w:rsidRPr="00CE7540">
        <w:rPr>
          <w:rFonts w:ascii="Arial" w:hAnsi="Arial" w:cs="Arial"/>
        </w:rPr>
        <w:t xml:space="preserve">staffing and delivery of </w:t>
      </w:r>
      <w:r w:rsidR="00B9723A">
        <w:rPr>
          <w:rFonts w:ascii="Arial" w:hAnsi="Arial" w:cs="Arial"/>
        </w:rPr>
        <w:t>any future</w:t>
      </w:r>
      <w:r w:rsidR="00EC14BF" w:rsidRPr="00CE7540">
        <w:rPr>
          <w:rFonts w:ascii="Arial" w:hAnsi="Arial" w:cs="Arial"/>
        </w:rPr>
        <w:t xml:space="preserve"> nursery provision</w:t>
      </w:r>
      <w:r w:rsidR="00EC31BA">
        <w:rPr>
          <w:rFonts w:ascii="Arial" w:hAnsi="Arial" w:cs="Arial"/>
        </w:rPr>
        <w:t>.</w:t>
      </w:r>
      <w:r w:rsidR="00EC14BF" w:rsidRPr="00CE7540">
        <w:rPr>
          <w:rFonts w:ascii="Arial" w:hAnsi="Arial" w:cs="Arial"/>
        </w:rPr>
        <w:t xml:space="preserve"> </w:t>
      </w:r>
    </w:p>
    <w:p w14:paraId="3C433690" w14:textId="003451F5" w:rsidR="00EA6C45" w:rsidRDefault="00EA6C45" w:rsidP="00835FD0">
      <w:pPr>
        <w:ind w:left="720" w:hanging="720"/>
        <w:jc w:val="both"/>
        <w:rPr>
          <w:rFonts w:ascii="Arial" w:hAnsi="Arial" w:cs="Arial"/>
        </w:rPr>
      </w:pPr>
      <w:r>
        <w:rPr>
          <w:rFonts w:ascii="Arial" w:hAnsi="Arial" w:cs="Arial"/>
        </w:rPr>
        <w:t>1.</w:t>
      </w:r>
      <w:r w:rsidR="001435DD">
        <w:rPr>
          <w:rFonts w:ascii="Arial" w:hAnsi="Arial" w:cs="Arial"/>
        </w:rPr>
        <w:t>6</w:t>
      </w:r>
      <w:r>
        <w:rPr>
          <w:rFonts w:ascii="Arial" w:hAnsi="Arial" w:cs="Arial"/>
        </w:rPr>
        <w:tab/>
        <w:t xml:space="preserve">To </w:t>
      </w:r>
      <w:r w:rsidR="000E14EE">
        <w:rPr>
          <w:rFonts w:ascii="Arial" w:hAnsi="Arial" w:cs="Arial"/>
        </w:rPr>
        <w:t>work with the Operations Manager</w:t>
      </w:r>
      <w:r w:rsidR="00D40847">
        <w:rPr>
          <w:rFonts w:ascii="Arial" w:hAnsi="Arial" w:cs="Arial"/>
        </w:rPr>
        <w:t xml:space="preserve"> </w:t>
      </w:r>
      <w:r w:rsidR="001435DD">
        <w:rPr>
          <w:rFonts w:ascii="Arial" w:hAnsi="Arial" w:cs="Arial"/>
        </w:rPr>
        <w:t>–</w:t>
      </w:r>
      <w:r w:rsidR="00D40847">
        <w:rPr>
          <w:rFonts w:ascii="Arial" w:hAnsi="Arial" w:cs="Arial"/>
        </w:rPr>
        <w:t xml:space="preserve"> CY</w:t>
      </w:r>
      <w:r w:rsidR="001435DD">
        <w:rPr>
          <w:rFonts w:ascii="Arial" w:hAnsi="Arial" w:cs="Arial"/>
        </w:rPr>
        <w:t>F</w:t>
      </w:r>
      <w:r w:rsidR="00D40847">
        <w:rPr>
          <w:rFonts w:ascii="Arial" w:hAnsi="Arial" w:cs="Arial"/>
        </w:rPr>
        <w:t>P</w:t>
      </w:r>
      <w:r w:rsidR="000E14EE">
        <w:rPr>
          <w:rFonts w:ascii="Arial" w:hAnsi="Arial" w:cs="Arial"/>
        </w:rPr>
        <w:t xml:space="preserve"> to ensure compliance with </w:t>
      </w:r>
      <w:r>
        <w:rPr>
          <w:rFonts w:ascii="Arial" w:hAnsi="Arial" w:cs="Arial"/>
        </w:rPr>
        <w:t xml:space="preserve">OFSTED in relation to </w:t>
      </w:r>
      <w:r w:rsidR="00EC14BF">
        <w:rPr>
          <w:rFonts w:ascii="Arial" w:hAnsi="Arial" w:cs="Arial"/>
        </w:rPr>
        <w:t xml:space="preserve">all </w:t>
      </w:r>
      <w:r>
        <w:rPr>
          <w:rFonts w:ascii="Arial" w:hAnsi="Arial" w:cs="Arial"/>
        </w:rPr>
        <w:t xml:space="preserve">Childcare </w:t>
      </w:r>
      <w:r w:rsidR="004701A4">
        <w:rPr>
          <w:rFonts w:ascii="Arial" w:hAnsi="Arial" w:cs="Arial"/>
        </w:rPr>
        <w:t>and E</w:t>
      </w:r>
      <w:r w:rsidR="00EC14BF">
        <w:rPr>
          <w:rFonts w:ascii="Arial" w:hAnsi="Arial" w:cs="Arial"/>
        </w:rPr>
        <w:t>arly Years</w:t>
      </w:r>
      <w:r w:rsidR="004701A4">
        <w:rPr>
          <w:rFonts w:ascii="Arial" w:hAnsi="Arial" w:cs="Arial"/>
        </w:rPr>
        <w:t xml:space="preserve"> </w:t>
      </w:r>
      <w:r>
        <w:rPr>
          <w:rFonts w:ascii="Arial" w:hAnsi="Arial" w:cs="Arial"/>
        </w:rPr>
        <w:t>provisions</w:t>
      </w:r>
      <w:r w:rsidR="00EC31BA">
        <w:rPr>
          <w:rFonts w:ascii="Arial" w:hAnsi="Arial" w:cs="Arial"/>
        </w:rPr>
        <w:t>.</w:t>
      </w:r>
    </w:p>
    <w:p w14:paraId="79910EEC" w14:textId="5ABBD30E" w:rsidR="00835FD0" w:rsidRPr="001042D2" w:rsidRDefault="00835FD0" w:rsidP="00835FD0">
      <w:pPr>
        <w:ind w:left="720" w:hanging="720"/>
        <w:jc w:val="both"/>
        <w:rPr>
          <w:rFonts w:ascii="Arial" w:hAnsi="Arial" w:cs="Arial"/>
        </w:rPr>
      </w:pPr>
      <w:r>
        <w:rPr>
          <w:rFonts w:ascii="Arial" w:hAnsi="Arial" w:cs="Arial"/>
        </w:rPr>
        <w:t>1.</w:t>
      </w:r>
      <w:r w:rsidR="001435DD">
        <w:rPr>
          <w:rFonts w:ascii="Arial" w:hAnsi="Arial" w:cs="Arial"/>
        </w:rPr>
        <w:t>7</w:t>
      </w:r>
      <w:r>
        <w:rPr>
          <w:rFonts w:ascii="Arial" w:hAnsi="Arial" w:cs="Arial"/>
        </w:rPr>
        <w:tab/>
      </w:r>
      <w:r w:rsidRPr="001042D2">
        <w:rPr>
          <w:rFonts w:ascii="Arial" w:hAnsi="Arial" w:cs="Arial"/>
        </w:rPr>
        <w:t xml:space="preserve">To ensure the whole department is staffed to an appropriate level in a </w:t>
      </w:r>
      <w:r w:rsidR="001435DD" w:rsidRPr="001042D2">
        <w:rPr>
          <w:rFonts w:ascii="Arial" w:hAnsi="Arial" w:cs="Arial"/>
        </w:rPr>
        <w:t>cost-effective</w:t>
      </w:r>
      <w:r w:rsidRPr="001042D2">
        <w:rPr>
          <w:rFonts w:ascii="Arial" w:hAnsi="Arial" w:cs="Arial"/>
        </w:rPr>
        <w:t xml:space="preserve"> manner and in line with polic</w:t>
      </w:r>
      <w:r w:rsidR="00EC31BA">
        <w:rPr>
          <w:rFonts w:ascii="Arial" w:hAnsi="Arial" w:cs="Arial"/>
        </w:rPr>
        <w:t>ies</w:t>
      </w:r>
      <w:r w:rsidRPr="001042D2">
        <w:rPr>
          <w:rFonts w:ascii="Arial" w:hAnsi="Arial" w:cs="Arial"/>
        </w:rPr>
        <w:t xml:space="preserve"> and procedure</w:t>
      </w:r>
      <w:r w:rsidR="00EC31BA">
        <w:rPr>
          <w:rFonts w:ascii="Arial" w:hAnsi="Arial" w:cs="Arial"/>
        </w:rPr>
        <w:t>s</w:t>
      </w:r>
      <w:r w:rsidRPr="001042D2">
        <w:rPr>
          <w:rFonts w:ascii="Arial" w:hAnsi="Arial" w:cs="Arial"/>
        </w:rPr>
        <w:t xml:space="preserve"> and to provide cover where necessary</w:t>
      </w:r>
      <w:r w:rsidR="00EC31BA">
        <w:rPr>
          <w:rFonts w:ascii="Arial" w:hAnsi="Arial" w:cs="Arial"/>
        </w:rPr>
        <w:t>.</w:t>
      </w:r>
    </w:p>
    <w:p w14:paraId="4CF6610E" w14:textId="729CB3D9" w:rsidR="00835FD0" w:rsidRPr="001042D2" w:rsidRDefault="005A7F85" w:rsidP="00835FD0">
      <w:pPr>
        <w:ind w:left="720" w:hanging="720"/>
        <w:rPr>
          <w:rFonts w:ascii="Arial" w:hAnsi="Arial" w:cs="Arial"/>
        </w:rPr>
      </w:pPr>
      <w:r w:rsidRPr="00061359">
        <w:rPr>
          <w:rFonts w:ascii="Arial" w:hAnsi="Arial" w:cs="Arial"/>
          <w:color w:val="000000"/>
          <w:lang w:val="en-GB"/>
        </w:rPr>
        <w:t>1.</w:t>
      </w:r>
      <w:r w:rsidR="001435DD">
        <w:rPr>
          <w:rFonts w:ascii="Arial" w:hAnsi="Arial" w:cs="Arial"/>
          <w:color w:val="000000"/>
          <w:lang w:val="en-GB"/>
        </w:rPr>
        <w:t>8</w:t>
      </w:r>
      <w:r w:rsidRPr="00061359">
        <w:rPr>
          <w:rFonts w:ascii="Arial" w:hAnsi="Arial" w:cs="Arial"/>
          <w:color w:val="000000"/>
          <w:lang w:val="en-GB"/>
        </w:rPr>
        <w:tab/>
      </w:r>
      <w:r w:rsidR="00CE0023">
        <w:rPr>
          <w:rFonts w:ascii="Arial" w:hAnsi="Arial" w:cs="Arial"/>
          <w:color w:val="000000"/>
          <w:lang w:val="en-GB"/>
        </w:rPr>
        <w:t>T</w:t>
      </w:r>
      <w:r w:rsidRPr="00061359">
        <w:rPr>
          <w:rFonts w:ascii="Arial" w:hAnsi="Arial" w:cs="Arial"/>
        </w:rPr>
        <w:t>o set measurable goals for all projects</w:t>
      </w:r>
      <w:r w:rsidR="001B11A7">
        <w:rPr>
          <w:rFonts w:ascii="Arial" w:hAnsi="Arial" w:cs="Arial"/>
        </w:rPr>
        <w:t xml:space="preserve"> and activities</w:t>
      </w:r>
      <w:r w:rsidR="00835FD0">
        <w:rPr>
          <w:rFonts w:ascii="Arial" w:hAnsi="Arial" w:cs="Arial"/>
        </w:rPr>
        <w:t xml:space="preserve"> and t</w:t>
      </w:r>
      <w:r w:rsidR="00835FD0" w:rsidRPr="001042D2">
        <w:rPr>
          <w:rFonts w:ascii="Arial" w:hAnsi="Arial" w:cs="Arial"/>
        </w:rPr>
        <w:t>o ensure outputs are monitored in accordance with Key Performance Indicators</w:t>
      </w:r>
      <w:r w:rsidR="00EC31BA">
        <w:rPr>
          <w:rFonts w:ascii="Arial" w:hAnsi="Arial" w:cs="Arial"/>
        </w:rPr>
        <w:t>.</w:t>
      </w:r>
    </w:p>
    <w:p w14:paraId="22F63087" w14:textId="68617F4B" w:rsidR="001B11A7" w:rsidRDefault="001B11A7" w:rsidP="002A726E">
      <w:pPr>
        <w:ind w:left="720" w:hanging="720"/>
        <w:rPr>
          <w:rFonts w:ascii="Arial" w:hAnsi="Arial" w:cs="Arial"/>
        </w:rPr>
      </w:pPr>
      <w:r>
        <w:rPr>
          <w:rFonts w:ascii="Arial" w:hAnsi="Arial" w:cs="Arial"/>
        </w:rPr>
        <w:t>1.</w:t>
      </w:r>
      <w:r w:rsidR="001435DD">
        <w:rPr>
          <w:rFonts w:ascii="Arial" w:hAnsi="Arial" w:cs="Arial"/>
        </w:rPr>
        <w:t>9</w:t>
      </w:r>
      <w:r>
        <w:rPr>
          <w:rFonts w:ascii="Arial" w:hAnsi="Arial" w:cs="Arial"/>
        </w:rPr>
        <w:tab/>
        <w:t xml:space="preserve">To </w:t>
      </w:r>
      <w:r w:rsidR="002A726E">
        <w:rPr>
          <w:rFonts w:ascii="Arial" w:hAnsi="Arial" w:cs="Arial"/>
        </w:rPr>
        <w:t>work closely with the marketing and promotions department to ensure</w:t>
      </w:r>
      <w:r w:rsidR="00307E2F">
        <w:rPr>
          <w:rFonts w:ascii="Arial" w:hAnsi="Arial" w:cs="Arial"/>
        </w:rPr>
        <w:t xml:space="preserve"> effective marketing of all </w:t>
      </w:r>
      <w:r w:rsidR="00CE0023">
        <w:rPr>
          <w:rFonts w:ascii="Arial" w:hAnsi="Arial" w:cs="Arial"/>
        </w:rPr>
        <w:t>Childcare provisions</w:t>
      </w:r>
      <w:r>
        <w:rPr>
          <w:rFonts w:ascii="Arial" w:hAnsi="Arial" w:cs="Arial"/>
        </w:rPr>
        <w:t xml:space="preserve">. </w:t>
      </w:r>
      <w:r w:rsidR="00EC31BA">
        <w:rPr>
          <w:rFonts w:ascii="Arial" w:hAnsi="Arial" w:cs="Arial"/>
        </w:rPr>
        <w:t xml:space="preserve"> To attend school events and </w:t>
      </w:r>
      <w:r w:rsidR="00D172A2">
        <w:rPr>
          <w:rFonts w:ascii="Arial" w:hAnsi="Arial" w:cs="Arial"/>
        </w:rPr>
        <w:t xml:space="preserve">other </w:t>
      </w:r>
      <w:r w:rsidR="00AA13EF">
        <w:rPr>
          <w:rFonts w:ascii="Arial" w:hAnsi="Arial" w:cs="Arial"/>
        </w:rPr>
        <w:t>arenas</w:t>
      </w:r>
      <w:r w:rsidR="00D172A2">
        <w:rPr>
          <w:rFonts w:ascii="Arial" w:hAnsi="Arial" w:cs="Arial"/>
        </w:rPr>
        <w:t xml:space="preserve"> to </w:t>
      </w:r>
      <w:r w:rsidR="00EC31BA">
        <w:rPr>
          <w:rFonts w:ascii="Arial" w:hAnsi="Arial" w:cs="Arial"/>
        </w:rPr>
        <w:t>promote the service.</w:t>
      </w:r>
    </w:p>
    <w:p w14:paraId="59B067BC" w14:textId="1232274A" w:rsidR="00307E2F" w:rsidRDefault="00307E2F" w:rsidP="00307E2F">
      <w:pPr>
        <w:ind w:left="720" w:hanging="720"/>
        <w:rPr>
          <w:rFonts w:ascii="Arial" w:hAnsi="Arial" w:cs="Arial"/>
        </w:rPr>
      </w:pPr>
      <w:r>
        <w:rPr>
          <w:rFonts w:ascii="Arial" w:hAnsi="Arial" w:cs="Arial"/>
        </w:rPr>
        <w:t>1.</w:t>
      </w:r>
      <w:r w:rsidR="001435DD">
        <w:rPr>
          <w:rFonts w:ascii="Arial" w:hAnsi="Arial" w:cs="Arial"/>
        </w:rPr>
        <w:t>10</w:t>
      </w:r>
      <w:r>
        <w:rPr>
          <w:rFonts w:ascii="Arial" w:hAnsi="Arial" w:cs="Arial"/>
        </w:rPr>
        <w:tab/>
        <w:t>In partnership with the Business Development Team, to source, research, apply for funding, manage bids, complete returns, undertake auditing</w:t>
      </w:r>
      <w:r w:rsidR="00AA13EF">
        <w:rPr>
          <w:rFonts w:ascii="Arial" w:hAnsi="Arial" w:cs="Arial"/>
        </w:rPr>
        <w:t>,</w:t>
      </w:r>
      <w:r>
        <w:rPr>
          <w:rFonts w:ascii="Arial" w:hAnsi="Arial" w:cs="Arial"/>
        </w:rPr>
        <w:t xml:space="preserve"> etc.</w:t>
      </w:r>
    </w:p>
    <w:p w14:paraId="5F887614" w14:textId="573A16DE" w:rsidR="00942856" w:rsidRDefault="00942856" w:rsidP="00307E2F">
      <w:pPr>
        <w:ind w:left="720" w:hanging="720"/>
        <w:rPr>
          <w:rFonts w:ascii="Arial" w:hAnsi="Arial" w:cs="Arial"/>
        </w:rPr>
      </w:pPr>
      <w:r>
        <w:rPr>
          <w:rFonts w:ascii="Arial" w:hAnsi="Arial" w:cs="Arial"/>
        </w:rPr>
        <w:t>1.1</w:t>
      </w:r>
      <w:r w:rsidR="001435DD">
        <w:rPr>
          <w:rFonts w:ascii="Arial" w:hAnsi="Arial" w:cs="Arial"/>
        </w:rPr>
        <w:t>1</w:t>
      </w:r>
      <w:r>
        <w:rPr>
          <w:rFonts w:ascii="Arial" w:hAnsi="Arial" w:cs="Arial"/>
        </w:rPr>
        <w:tab/>
        <w:t xml:space="preserve">To work closely with the Operations Manager </w:t>
      </w:r>
      <w:r w:rsidR="001435DD">
        <w:rPr>
          <w:rFonts w:ascii="Arial" w:hAnsi="Arial" w:cs="Arial"/>
        </w:rPr>
        <w:t>–</w:t>
      </w:r>
      <w:r>
        <w:rPr>
          <w:rFonts w:ascii="Arial" w:hAnsi="Arial" w:cs="Arial"/>
        </w:rPr>
        <w:t xml:space="preserve"> CY</w:t>
      </w:r>
      <w:r w:rsidR="001435DD">
        <w:rPr>
          <w:rFonts w:ascii="Arial" w:hAnsi="Arial" w:cs="Arial"/>
        </w:rPr>
        <w:t>F</w:t>
      </w:r>
      <w:r>
        <w:rPr>
          <w:rFonts w:ascii="Arial" w:hAnsi="Arial" w:cs="Arial"/>
        </w:rPr>
        <w:t>P, and the Business Resource Manager to ensure the effective management of all contracts, SLA's</w:t>
      </w:r>
      <w:r w:rsidR="001435DD">
        <w:rPr>
          <w:rFonts w:ascii="Arial" w:hAnsi="Arial" w:cs="Arial"/>
        </w:rPr>
        <w:t>,</w:t>
      </w:r>
      <w:r>
        <w:rPr>
          <w:rFonts w:ascii="Arial" w:hAnsi="Arial" w:cs="Arial"/>
        </w:rPr>
        <w:t xml:space="preserve"> etc</w:t>
      </w:r>
      <w:r w:rsidR="001435DD">
        <w:rPr>
          <w:rFonts w:ascii="Arial" w:hAnsi="Arial" w:cs="Arial"/>
        </w:rPr>
        <w:t>.</w:t>
      </w:r>
    </w:p>
    <w:p w14:paraId="1126D4DB" w14:textId="0F1C1837" w:rsidR="00307E2F" w:rsidRDefault="00307E2F" w:rsidP="00307E2F">
      <w:pPr>
        <w:ind w:left="720" w:hanging="720"/>
        <w:rPr>
          <w:rFonts w:ascii="Arial" w:hAnsi="Arial" w:cs="Arial"/>
          <w:color w:val="000000"/>
          <w:lang w:val="en-GB"/>
        </w:rPr>
      </w:pPr>
      <w:r>
        <w:rPr>
          <w:rFonts w:ascii="Arial" w:hAnsi="Arial" w:cs="Arial"/>
          <w:color w:val="000000"/>
          <w:lang w:val="en-GB"/>
        </w:rPr>
        <w:t>1.</w:t>
      </w:r>
      <w:r w:rsidR="00EC14BF">
        <w:rPr>
          <w:rFonts w:ascii="Arial" w:hAnsi="Arial" w:cs="Arial"/>
          <w:color w:val="000000"/>
          <w:lang w:val="en-GB"/>
        </w:rPr>
        <w:t>1</w:t>
      </w:r>
      <w:r w:rsidR="001435DD">
        <w:rPr>
          <w:rFonts w:ascii="Arial" w:hAnsi="Arial" w:cs="Arial"/>
          <w:color w:val="000000"/>
          <w:lang w:val="en-GB"/>
        </w:rPr>
        <w:t>2</w:t>
      </w:r>
      <w:r>
        <w:rPr>
          <w:rFonts w:ascii="Arial" w:hAnsi="Arial" w:cs="Arial"/>
          <w:color w:val="000000"/>
          <w:lang w:val="en-GB"/>
        </w:rPr>
        <w:t xml:space="preserve"> </w:t>
      </w:r>
      <w:r>
        <w:rPr>
          <w:rFonts w:ascii="Arial" w:hAnsi="Arial" w:cs="Arial"/>
          <w:color w:val="000000"/>
          <w:lang w:val="en-GB"/>
        </w:rPr>
        <w:tab/>
      </w:r>
      <w:r w:rsidR="00835FD0" w:rsidRPr="001042D2">
        <w:rPr>
          <w:rFonts w:ascii="Arial" w:hAnsi="Arial" w:cs="Arial"/>
          <w:lang w:val="en-GB"/>
        </w:rPr>
        <w:t>To be responsible for the financial sustainability, pro</w:t>
      </w:r>
      <w:r w:rsidR="001435DD">
        <w:rPr>
          <w:rFonts w:ascii="Arial" w:hAnsi="Arial" w:cs="Arial"/>
          <w:lang w:val="en-GB"/>
        </w:rPr>
        <w:t>fita</w:t>
      </w:r>
      <w:r w:rsidR="00835FD0" w:rsidRPr="001042D2">
        <w:rPr>
          <w:rFonts w:ascii="Arial" w:hAnsi="Arial" w:cs="Arial"/>
          <w:lang w:val="en-GB"/>
        </w:rPr>
        <w:t>bi</w:t>
      </w:r>
      <w:r w:rsidR="001435DD">
        <w:rPr>
          <w:rFonts w:ascii="Arial" w:hAnsi="Arial" w:cs="Arial"/>
          <w:lang w:val="en-GB"/>
        </w:rPr>
        <w:t>li</w:t>
      </w:r>
      <w:r w:rsidR="00835FD0" w:rsidRPr="001042D2">
        <w:rPr>
          <w:rFonts w:ascii="Arial" w:hAnsi="Arial" w:cs="Arial"/>
          <w:lang w:val="en-GB"/>
        </w:rPr>
        <w:t xml:space="preserve">ty and growth of </w:t>
      </w:r>
      <w:r w:rsidR="00CE0023">
        <w:rPr>
          <w:rFonts w:ascii="Arial" w:hAnsi="Arial" w:cs="Arial"/>
          <w:lang w:val="en-GB"/>
        </w:rPr>
        <w:t>Childcare Services</w:t>
      </w:r>
      <w:r w:rsidR="00835FD0" w:rsidRPr="001042D2">
        <w:rPr>
          <w:rFonts w:ascii="Arial" w:hAnsi="Arial" w:cs="Arial"/>
          <w:lang w:val="en-GB"/>
        </w:rPr>
        <w:t xml:space="preserve"> including </w:t>
      </w:r>
      <w:r w:rsidR="001435DD">
        <w:rPr>
          <w:rFonts w:ascii="Arial" w:hAnsi="Arial" w:cs="Arial"/>
          <w:lang w:val="en-GB"/>
        </w:rPr>
        <w:t>producing</w:t>
      </w:r>
      <w:r w:rsidR="00835FD0" w:rsidRPr="001042D2">
        <w:rPr>
          <w:rFonts w:ascii="Arial" w:hAnsi="Arial" w:cs="Arial"/>
          <w:lang w:val="en-GB"/>
        </w:rPr>
        <w:t xml:space="preserve"> annual budgets, forecasting, reporting on variances, monitoring monthly income and expenditure</w:t>
      </w:r>
      <w:r w:rsidR="00835FD0" w:rsidRPr="001042D2">
        <w:rPr>
          <w:rFonts w:ascii="Arial" w:hAnsi="Arial" w:cs="Arial"/>
        </w:rPr>
        <w:t xml:space="preserve">, cash flow </w:t>
      </w:r>
      <w:r w:rsidR="001435DD">
        <w:rPr>
          <w:rFonts w:ascii="Arial" w:hAnsi="Arial" w:cs="Arial"/>
        </w:rPr>
        <w:t xml:space="preserve">and </w:t>
      </w:r>
      <w:r w:rsidR="00835FD0" w:rsidRPr="001042D2">
        <w:rPr>
          <w:rFonts w:ascii="Arial" w:hAnsi="Arial" w:cs="Arial"/>
        </w:rPr>
        <w:t>preparing statistical and financial information</w:t>
      </w:r>
      <w:r w:rsidR="001435DD">
        <w:rPr>
          <w:rFonts w:ascii="Arial" w:hAnsi="Arial" w:cs="Arial"/>
        </w:rPr>
        <w:t>,</w:t>
      </w:r>
      <w:r w:rsidR="00835FD0" w:rsidRPr="001042D2">
        <w:rPr>
          <w:rFonts w:ascii="Arial" w:hAnsi="Arial" w:cs="Arial"/>
        </w:rPr>
        <w:t xml:space="preserve"> etc</w:t>
      </w:r>
      <w:r w:rsidR="001435DD">
        <w:rPr>
          <w:rFonts w:ascii="Arial" w:hAnsi="Arial" w:cs="Arial"/>
        </w:rPr>
        <w:t>.</w:t>
      </w:r>
    </w:p>
    <w:p w14:paraId="19C08524" w14:textId="410A476F" w:rsidR="00835FD0" w:rsidRPr="001042D2" w:rsidRDefault="00835FD0" w:rsidP="00835FD0">
      <w:pPr>
        <w:ind w:left="720" w:hanging="720"/>
        <w:rPr>
          <w:rFonts w:ascii="Arial" w:hAnsi="Arial" w:cs="Arial"/>
        </w:rPr>
      </w:pPr>
      <w:r>
        <w:rPr>
          <w:rFonts w:ascii="Arial" w:hAnsi="Arial" w:cs="Arial"/>
        </w:rPr>
        <w:t>1.</w:t>
      </w:r>
      <w:r w:rsidR="00EC14BF">
        <w:rPr>
          <w:rFonts w:ascii="Arial" w:hAnsi="Arial" w:cs="Arial"/>
        </w:rPr>
        <w:t>1</w:t>
      </w:r>
      <w:r w:rsidR="00942856">
        <w:rPr>
          <w:rFonts w:ascii="Arial" w:hAnsi="Arial" w:cs="Arial"/>
        </w:rPr>
        <w:t>2</w:t>
      </w:r>
      <w:r>
        <w:rPr>
          <w:rFonts w:ascii="Arial" w:hAnsi="Arial" w:cs="Arial"/>
        </w:rPr>
        <w:tab/>
      </w:r>
      <w:r w:rsidRPr="001042D2">
        <w:rPr>
          <w:rFonts w:ascii="Arial" w:hAnsi="Arial" w:cs="Arial"/>
        </w:rPr>
        <w:t xml:space="preserve">To be responsible for ensuring that the whole </w:t>
      </w:r>
      <w:r w:rsidR="001435DD">
        <w:rPr>
          <w:rFonts w:ascii="Arial" w:hAnsi="Arial" w:cs="Arial"/>
        </w:rPr>
        <w:t xml:space="preserve">Childcare </w:t>
      </w:r>
      <w:r w:rsidR="006F0872">
        <w:rPr>
          <w:rFonts w:ascii="Arial" w:hAnsi="Arial" w:cs="Arial"/>
        </w:rPr>
        <w:t xml:space="preserve">Service </w:t>
      </w:r>
      <w:r w:rsidRPr="001042D2">
        <w:rPr>
          <w:rFonts w:ascii="Arial" w:hAnsi="Arial" w:cs="Arial"/>
        </w:rPr>
        <w:t xml:space="preserve">team meets requirements relating to </w:t>
      </w:r>
      <w:r w:rsidR="006F0872">
        <w:rPr>
          <w:rFonts w:ascii="Arial" w:hAnsi="Arial" w:cs="Arial"/>
        </w:rPr>
        <w:t xml:space="preserve">GDPR, </w:t>
      </w:r>
      <w:r w:rsidRPr="001042D2">
        <w:rPr>
          <w:rFonts w:ascii="Arial" w:hAnsi="Arial" w:cs="Arial"/>
        </w:rPr>
        <w:t>data protection, data security, confidentiality, information security</w:t>
      </w:r>
      <w:r w:rsidR="006F0872">
        <w:rPr>
          <w:rFonts w:ascii="Arial" w:hAnsi="Arial" w:cs="Arial"/>
        </w:rPr>
        <w:t>,</w:t>
      </w:r>
      <w:r w:rsidRPr="001042D2">
        <w:rPr>
          <w:rFonts w:ascii="Arial" w:hAnsi="Arial" w:cs="Arial"/>
        </w:rPr>
        <w:t xml:space="preserve"> etc</w:t>
      </w:r>
      <w:r w:rsidR="006F0872">
        <w:rPr>
          <w:rFonts w:ascii="Arial" w:hAnsi="Arial" w:cs="Arial"/>
        </w:rPr>
        <w:t>.</w:t>
      </w:r>
      <w:r w:rsidRPr="001042D2">
        <w:rPr>
          <w:rFonts w:ascii="Arial" w:hAnsi="Arial" w:cs="Arial"/>
        </w:rPr>
        <w:t xml:space="preserve"> </w:t>
      </w:r>
    </w:p>
    <w:p w14:paraId="09C076AC" w14:textId="794403D1" w:rsidR="005A7F85" w:rsidRPr="00061359" w:rsidRDefault="00EC14BF" w:rsidP="00EC14BF">
      <w:pPr>
        <w:ind w:left="720" w:hanging="720"/>
        <w:rPr>
          <w:rFonts w:ascii="Arial" w:hAnsi="Arial" w:cs="Arial"/>
        </w:rPr>
      </w:pPr>
      <w:r>
        <w:rPr>
          <w:rFonts w:ascii="Arial" w:hAnsi="Arial" w:cs="Arial"/>
        </w:rPr>
        <w:t>1.1</w:t>
      </w:r>
      <w:r w:rsidR="00942856">
        <w:rPr>
          <w:rFonts w:ascii="Arial" w:hAnsi="Arial" w:cs="Arial"/>
        </w:rPr>
        <w:t>3</w:t>
      </w:r>
      <w:r w:rsidR="005A7F85" w:rsidRPr="00061359">
        <w:rPr>
          <w:rFonts w:ascii="Arial" w:hAnsi="Arial" w:cs="Arial"/>
        </w:rPr>
        <w:tab/>
      </w:r>
      <w:r w:rsidR="00852348" w:rsidRPr="00061359">
        <w:rPr>
          <w:rFonts w:ascii="Arial" w:hAnsi="Arial" w:cs="Arial"/>
        </w:rPr>
        <w:t xml:space="preserve">To build and maintain strong </w:t>
      </w:r>
      <w:r w:rsidR="00D172A2">
        <w:rPr>
          <w:rFonts w:ascii="Arial" w:hAnsi="Arial" w:cs="Arial"/>
        </w:rPr>
        <w:t xml:space="preserve">working </w:t>
      </w:r>
      <w:r w:rsidR="00852348" w:rsidRPr="00061359">
        <w:rPr>
          <w:rFonts w:ascii="Arial" w:hAnsi="Arial" w:cs="Arial"/>
        </w:rPr>
        <w:t>partnerships with</w:t>
      </w:r>
      <w:r w:rsidR="006F0872">
        <w:rPr>
          <w:rFonts w:ascii="Arial" w:hAnsi="Arial" w:cs="Arial"/>
        </w:rPr>
        <w:t xml:space="preserve"> Stakeholders </w:t>
      </w:r>
      <w:r w:rsidR="00D172A2">
        <w:rPr>
          <w:rFonts w:ascii="Arial" w:hAnsi="Arial" w:cs="Arial"/>
        </w:rPr>
        <w:t xml:space="preserve">both internally and externally including </w:t>
      </w:r>
      <w:r>
        <w:rPr>
          <w:rFonts w:ascii="Arial" w:hAnsi="Arial" w:cs="Arial"/>
        </w:rPr>
        <w:t>parents, head teachers</w:t>
      </w:r>
      <w:r w:rsidR="006F0872">
        <w:rPr>
          <w:rFonts w:ascii="Arial" w:hAnsi="Arial" w:cs="Arial"/>
        </w:rPr>
        <w:t>, Local Authorities,</w:t>
      </w:r>
      <w:r>
        <w:rPr>
          <w:rFonts w:ascii="Arial" w:hAnsi="Arial" w:cs="Arial"/>
        </w:rPr>
        <w:t xml:space="preserve"> etc</w:t>
      </w:r>
      <w:r w:rsidR="00852348" w:rsidRPr="00061359">
        <w:rPr>
          <w:rFonts w:ascii="Arial" w:hAnsi="Arial" w:cs="Arial"/>
        </w:rPr>
        <w:t>.</w:t>
      </w:r>
    </w:p>
    <w:p w14:paraId="379547A0" w14:textId="4153508D" w:rsidR="00852348" w:rsidRDefault="00EC14BF" w:rsidP="00852348">
      <w:pPr>
        <w:ind w:left="720" w:hanging="720"/>
        <w:rPr>
          <w:rFonts w:ascii="Arial" w:hAnsi="Arial" w:cs="Arial"/>
        </w:rPr>
      </w:pPr>
      <w:r>
        <w:rPr>
          <w:rFonts w:ascii="Arial" w:hAnsi="Arial" w:cs="Arial"/>
        </w:rPr>
        <w:t>1.1</w:t>
      </w:r>
      <w:r w:rsidR="00942856">
        <w:rPr>
          <w:rFonts w:ascii="Arial" w:hAnsi="Arial" w:cs="Arial"/>
        </w:rPr>
        <w:t>4</w:t>
      </w:r>
      <w:r w:rsidR="005A7F85" w:rsidRPr="00061359">
        <w:rPr>
          <w:rFonts w:ascii="Arial" w:hAnsi="Arial" w:cs="Arial"/>
        </w:rPr>
        <w:tab/>
      </w:r>
      <w:r w:rsidR="00852348" w:rsidRPr="00061359">
        <w:rPr>
          <w:rFonts w:ascii="Arial" w:hAnsi="Arial" w:cs="Arial"/>
        </w:rPr>
        <w:t xml:space="preserve">To attend </w:t>
      </w:r>
      <w:r>
        <w:rPr>
          <w:rFonts w:ascii="Arial" w:hAnsi="Arial" w:cs="Arial"/>
        </w:rPr>
        <w:t>internal and external</w:t>
      </w:r>
      <w:r w:rsidR="00852348" w:rsidRPr="00061359">
        <w:rPr>
          <w:rFonts w:ascii="Arial" w:hAnsi="Arial" w:cs="Arial"/>
        </w:rPr>
        <w:t xml:space="preserve"> meetings</w:t>
      </w:r>
      <w:r w:rsidR="00D172A2">
        <w:rPr>
          <w:rFonts w:ascii="Arial" w:hAnsi="Arial" w:cs="Arial"/>
        </w:rPr>
        <w:t xml:space="preserve">, </w:t>
      </w:r>
      <w:r w:rsidR="00852348" w:rsidRPr="00061359">
        <w:rPr>
          <w:rFonts w:ascii="Arial" w:hAnsi="Arial" w:cs="Arial"/>
        </w:rPr>
        <w:t>present</w:t>
      </w:r>
      <w:r w:rsidR="00D172A2">
        <w:rPr>
          <w:rFonts w:ascii="Arial" w:hAnsi="Arial" w:cs="Arial"/>
        </w:rPr>
        <w:t>ing</w:t>
      </w:r>
      <w:r w:rsidR="00852348" w:rsidRPr="00061359">
        <w:rPr>
          <w:rFonts w:ascii="Arial" w:hAnsi="Arial" w:cs="Arial"/>
        </w:rPr>
        <w:t xml:space="preserve"> information</w:t>
      </w:r>
      <w:r w:rsidR="00D172A2">
        <w:rPr>
          <w:rFonts w:ascii="Arial" w:hAnsi="Arial" w:cs="Arial"/>
        </w:rPr>
        <w:t xml:space="preserve"> and acting as an ambassador for the Association. </w:t>
      </w:r>
      <w:r w:rsidR="00852348" w:rsidRPr="00061359">
        <w:rPr>
          <w:rFonts w:ascii="Arial" w:hAnsi="Arial" w:cs="Arial"/>
        </w:rPr>
        <w:t xml:space="preserve"> </w:t>
      </w:r>
    </w:p>
    <w:p w14:paraId="74E9A63B" w14:textId="7F59A883" w:rsidR="009F0FEA" w:rsidRDefault="009F0FEA" w:rsidP="009F0FEA">
      <w:pPr>
        <w:ind w:left="720" w:hanging="720"/>
        <w:rPr>
          <w:rFonts w:ascii="Arial" w:hAnsi="Arial" w:cs="Arial"/>
        </w:rPr>
      </w:pPr>
      <w:r>
        <w:rPr>
          <w:rFonts w:ascii="Arial" w:hAnsi="Arial" w:cs="Arial"/>
        </w:rPr>
        <w:t>1.1</w:t>
      </w:r>
      <w:r w:rsidR="00942856">
        <w:rPr>
          <w:rFonts w:ascii="Arial" w:hAnsi="Arial" w:cs="Arial"/>
        </w:rPr>
        <w:t>5</w:t>
      </w:r>
      <w:r>
        <w:rPr>
          <w:rFonts w:ascii="Arial" w:hAnsi="Arial" w:cs="Arial"/>
        </w:rPr>
        <w:tab/>
      </w:r>
      <w:r w:rsidR="00700014">
        <w:rPr>
          <w:rFonts w:ascii="Arial" w:hAnsi="Arial" w:cs="Arial"/>
        </w:rPr>
        <w:t>To a</w:t>
      </w:r>
      <w:r>
        <w:rPr>
          <w:rFonts w:ascii="Arial" w:hAnsi="Arial" w:cs="Arial"/>
        </w:rPr>
        <w:t xml:space="preserve">ssist with promoting the Safeguarding Children and Young People procedure for the Association including </w:t>
      </w:r>
      <w:r w:rsidR="00D172A2">
        <w:rPr>
          <w:rFonts w:ascii="Arial" w:hAnsi="Arial" w:cs="Arial"/>
        </w:rPr>
        <w:t xml:space="preserve">designing and delivering </w:t>
      </w:r>
      <w:r>
        <w:rPr>
          <w:rFonts w:ascii="Arial" w:hAnsi="Arial" w:cs="Arial"/>
        </w:rPr>
        <w:t xml:space="preserve">training </w:t>
      </w:r>
      <w:r w:rsidR="00D172A2">
        <w:rPr>
          <w:rFonts w:ascii="Arial" w:hAnsi="Arial" w:cs="Arial"/>
        </w:rPr>
        <w:t xml:space="preserve">to </w:t>
      </w:r>
      <w:r>
        <w:rPr>
          <w:rFonts w:ascii="Arial" w:hAnsi="Arial" w:cs="Arial"/>
        </w:rPr>
        <w:t>staff</w:t>
      </w:r>
      <w:r w:rsidR="00D172A2">
        <w:rPr>
          <w:rFonts w:ascii="Arial" w:hAnsi="Arial" w:cs="Arial"/>
        </w:rPr>
        <w:t xml:space="preserve">, acting as </w:t>
      </w:r>
      <w:r>
        <w:rPr>
          <w:rFonts w:ascii="Arial" w:hAnsi="Arial" w:cs="Arial"/>
        </w:rPr>
        <w:t>a designated safeguarding officer</w:t>
      </w:r>
      <w:r w:rsidR="00AA13EF">
        <w:rPr>
          <w:rFonts w:ascii="Arial" w:hAnsi="Arial" w:cs="Arial"/>
        </w:rPr>
        <w:t xml:space="preserve"> for the CYFP department</w:t>
      </w:r>
      <w:r>
        <w:rPr>
          <w:rFonts w:ascii="Arial" w:hAnsi="Arial" w:cs="Arial"/>
        </w:rPr>
        <w:t xml:space="preserve">, receiving and managing allegations and liaising with </w:t>
      </w:r>
      <w:r w:rsidR="00D172A2">
        <w:rPr>
          <w:rFonts w:ascii="Arial" w:hAnsi="Arial" w:cs="Arial"/>
        </w:rPr>
        <w:t xml:space="preserve">the Lead Safeguarding Officer for the Association and </w:t>
      </w:r>
      <w:r>
        <w:rPr>
          <w:rFonts w:ascii="Arial" w:hAnsi="Arial" w:cs="Arial"/>
        </w:rPr>
        <w:t>external bodies as required</w:t>
      </w:r>
    </w:p>
    <w:p w14:paraId="429B0EDC" w14:textId="72C24726" w:rsidR="00942856" w:rsidRDefault="00942856" w:rsidP="00942856">
      <w:pPr>
        <w:ind w:left="720" w:hanging="720"/>
        <w:rPr>
          <w:rFonts w:ascii="Arial" w:hAnsi="Arial" w:cs="Arial"/>
        </w:rPr>
      </w:pPr>
      <w:r>
        <w:rPr>
          <w:rFonts w:ascii="Arial" w:hAnsi="Arial" w:cs="Arial"/>
        </w:rPr>
        <w:t>1.16</w:t>
      </w:r>
      <w:r>
        <w:rPr>
          <w:rFonts w:ascii="Arial" w:hAnsi="Arial" w:cs="Arial"/>
        </w:rPr>
        <w:tab/>
        <w:t>To keep abreast of relevant local and national government policy</w:t>
      </w:r>
      <w:r w:rsidR="00EC31BA">
        <w:rPr>
          <w:rFonts w:ascii="Arial" w:hAnsi="Arial" w:cs="Arial"/>
        </w:rPr>
        <w:t xml:space="preserve"> &amp; </w:t>
      </w:r>
      <w:r>
        <w:rPr>
          <w:rFonts w:ascii="Arial" w:hAnsi="Arial" w:cs="Arial"/>
        </w:rPr>
        <w:t>legislation in relation to childcare provisions and disseminate information effectively to the team and wider Association</w:t>
      </w:r>
    </w:p>
    <w:p w14:paraId="5195D747" w14:textId="77777777" w:rsidR="003A6B70" w:rsidRPr="00061359" w:rsidRDefault="003A6B70" w:rsidP="00852348">
      <w:pPr>
        <w:rPr>
          <w:rFonts w:ascii="Arial" w:hAnsi="Arial" w:cs="Arial"/>
        </w:rPr>
      </w:pPr>
    </w:p>
    <w:p w14:paraId="7C7091F6" w14:textId="77777777" w:rsidR="00705E9A" w:rsidRDefault="00705E9A" w:rsidP="00705E9A">
      <w:pPr>
        <w:pStyle w:val="BodyText"/>
        <w:ind w:left="720" w:hanging="720"/>
        <w:rPr>
          <w:rFonts w:ascii="Arial" w:hAnsi="Arial" w:cs="Arial"/>
          <w:b/>
        </w:rPr>
      </w:pPr>
      <w:r>
        <w:rPr>
          <w:rFonts w:ascii="Arial" w:hAnsi="Arial" w:cs="Arial"/>
          <w:b/>
        </w:rPr>
        <w:t>Responsibilities for all YMCA staff and managers</w:t>
      </w:r>
    </w:p>
    <w:p w14:paraId="059C7C0A" w14:textId="77777777" w:rsidR="00705E9A" w:rsidRDefault="00705E9A" w:rsidP="00705E9A">
      <w:pPr>
        <w:ind w:left="720" w:hanging="720"/>
        <w:rPr>
          <w:rFonts w:ascii="Arial" w:hAnsi="Arial" w:cs="Arial"/>
          <w:b/>
        </w:rPr>
      </w:pPr>
      <w:r>
        <w:rPr>
          <w:rFonts w:ascii="Arial" w:hAnsi="Arial" w:cs="Arial"/>
          <w:b/>
        </w:rPr>
        <w:t>1</w:t>
      </w:r>
      <w:r>
        <w:rPr>
          <w:rFonts w:ascii="Arial" w:hAnsi="Arial" w:cs="Arial"/>
          <w:b/>
        </w:rPr>
        <w:tab/>
        <w:t>Ambassador for the YMCA</w:t>
      </w:r>
    </w:p>
    <w:p w14:paraId="5F4F2DE0" w14:textId="77777777" w:rsidR="00705E9A" w:rsidRDefault="00705E9A" w:rsidP="00705E9A">
      <w:pPr>
        <w:ind w:left="720" w:hanging="720"/>
        <w:rPr>
          <w:rFonts w:ascii="Arial" w:hAnsi="Arial" w:cs="Arial"/>
        </w:rPr>
      </w:pPr>
      <w:r>
        <w:rPr>
          <w:rFonts w:ascii="Arial" w:hAnsi="Arial" w:cs="Arial"/>
        </w:rPr>
        <w:tab/>
        <w:t xml:space="preserve">To act as an advocate and ambassador of the YMCA; promoting and exemplifying the YMCA’s core values, mission, vision, and ethos and to positively and proactively protect the YMCA’s reputation </w:t>
      </w:r>
    </w:p>
    <w:p w14:paraId="7B9FC496" w14:textId="77777777" w:rsidR="00705E9A" w:rsidRDefault="00705E9A" w:rsidP="00705E9A">
      <w:pPr>
        <w:rPr>
          <w:rFonts w:ascii="Arial" w:hAnsi="Arial" w:cs="Arial"/>
        </w:rPr>
      </w:pPr>
    </w:p>
    <w:p w14:paraId="3B45A302" w14:textId="77777777" w:rsidR="00705E9A" w:rsidRDefault="00705E9A" w:rsidP="00705E9A">
      <w:pPr>
        <w:rPr>
          <w:rFonts w:ascii="Arial" w:hAnsi="Arial" w:cs="Arial"/>
          <w:b/>
        </w:rPr>
      </w:pPr>
      <w:r>
        <w:rPr>
          <w:rFonts w:ascii="Arial" w:hAnsi="Arial" w:cs="Arial"/>
          <w:b/>
        </w:rPr>
        <w:t xml:space="preserve">2 </w:t>
      </w:r>
      <w:r>
        <w:rPr>
          <w:rFonts w:ascii="Arial" w:hAnsi="Arial" w:cs="Arial"/>
          <w:b/>
        </w:rPr>
        <w:tab/>
        <w:t>Other Duties</w:t>
      </w:r>
    </w:p>
    <w:p w14:paraId="798B4895" w14:textId="77777777" w:rsidR="00705E9A" w:rsidRDefault="00705E9A" w:rsidP="00705E9A">
      <w:pPr>
        <w:ind w:left="720"/>
        <w:rPr>
          <w:rFonts w:ascii="Arial" w:hAnsi="Arial" w:cs="Arial"/>
        </w:rPr>
      </w:pPr>
      <w:r>
        <w:rPr>
          <w:rFonts w:ascii="Arial" w:hAnsi="Arial" w:cs="Arial"/>
        </w:rPr>
        <w:t>To undertake any other specific duties and responsibilities as may be assigned by the immediate Line Manager or anyone else designated by the Chief Executive Officer, as necessary. To work in a flexible way to ensure that the workload is completed and to undertake any other jobs commensurate with the seniority of the post</w:t>
      </w:r>
    </w:p>
    <w:p w14:paraId="6F6C798E" w14:textId="77777777" w:rsidR="00705E9A" w:rsidRDefault="00705E9A" w:rsidP="00705E9A">
      <w:pPr>
        <w:rPr>
          <w:rFonts w:ascii="Arial" w:hAnsi="Arial" w:cs="Arial"/>
        </w:rPr>
      </w:pPr>
    </w:p>
    <w:p w14:paraId="2F803F7D" w14:textId="77777777" w:rsidR="00705E9A" w:rsidRDefault="00705E9A" w:rsidP="00705E9A">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66105E79" w14:textId="77777777" w:rsidR="00705E9A" w:rsidRDefault="00705E9A" w:rsidP="00705E9A">
      <w:pPr>
        <w:ind w:left="720"/>
        <w:rPr>
          <w:rFonts w:ascii="Arial" w:hAnsi="Arial" w:cs="Arial"/>
        </w:rPr>
      </w:pPr>
      <w:r>
        <w:rPr>
          <w:rFonts w:ascii="Arial" w:hAnsi="Arial" w:cs="Arial"/>
        </w:rPr>
        <w:t xml:space="preserve">To exercise discretion in the performance of the duties of the post and to use best practice commensurate with the safety of clients and colleagues, and the effective and efficient use of resources.  </w:t>
      </w:r>
    </w:p>
    <w:p w14:paraId="1D052D6A" w14:textId="77777777" w:rsidR="00705E9A" w:rsidRDefault="00705E9A" w:rsidP="00705E9A">
      <w:pPr>
        <w:ind w:left="720"/>
        <w:rPr>
          <w:rFonts w:ascii="Arial" w:hAnsi="Arial" w:cs="Arial"/>
        </w:rPr>
      </w:pPr>
    </w:p>
    <w:p w14:paraId="6AABECBC" w14:textId="77777777" w:rsidR="00705E9A" w:rsidRDefault="00705E9A" w:rsidP="00705E9A">
      <w:pPr>
        <w:ind w:left="720"/>
        <w:rPr>
          <w:rFonts w:ascii="Arial" w:hAnsi="Arial" w:cs="Arial"/>
        </w:rPr>
      </w:pPr>
      <w:r>
        <w:rPr>
          <w:rFonts w:ascii="Arial" w:hAnsi="Arial" w:cs="Arial"/>
        </w:rPr>
        <w:t xml:space="preserve">Nothing in this Job Description is intended to </w:t>
      </w:r>
      <w:proofErr w:type="spellStart"/>
      <w:r>
        <w:rPr>
          <w:rFonts w:ascii="Arial" w:hAnsi="Arial" w:cs="Arial"/>
        </w:rPr>
        <w:t>authorise</w:t>
      </w:r>
      <w:proofErr w:type="spellEnd"/>
      <w:r>
        <w:rPr>
          <w:rFonts w:ascii="Arial" w:hAnsi="Arial" w:cs="Arial"/>
        </w:rPr>
        <w:t xml:space="preserve"> the post-holder to undertake responsibilities that belong properly to trustees and members of the Executive Management Team unless properly </w:t>
      </w:r>
      <w:proofErr w:type="spellStart"/>
      <w:r>
        <w:rPr>
          <w:rFonts w:ascii="Arial" w:hAnsi="Arial" w:cs="Arial"/>
        </w:rPr>
        <w:t>authorised</w:t>
      </w:r>
      <w:proofErr w:type="spellEnd"/>
      <w:r>
        <w:rPr>
          <w:rFonts w:ascii="Arial" w:hAnsi="Arial" w:cs="Arial"/>
        </w:rPr>
        <w:t xml:space="preserve"> to do so by the Chief Executive directly or through an appropriate Manager.</w:t>
      </w:r>
    </w:p>
    <w:p w14:paraId="60A5CF19" w14:textId="77777777" w:rsidR="00705E9A" w:rsidRDefault="00705E9A" w:rsidP="00705E9A">
      <w:pPr>
        <w:jc w:val="both"/>
        <w:rPr>
          <w:rFonts w:ascii="Arial" w:hAnsi="Arial" w:cs="Arial"/>
        </w:rPr>
      </w:pPr>
    </w:p>
    <w:p w14:paraId="5406D403" w14:textId="77777777" w:rsidR="00705E9A" w:rsidRDefault="00705E9A" w:rsidP="00705E9A">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w:t>
      </w:r>
    </w:p>
    <w:p w14:paraId="25006071" w14:textId="77777777" w:rsidR="00705E9A" w:rsidRDefault="00705E9A" w:rsidP="00705E9A">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is extremely serious and may lead to dismissal</w:t>
      </w:r>
    </w:p>
    <w:p w14:paraId="1A80915D" w14:textId="77777777" w:rsidR="00705E9A" w:rsidRDefault="00705E9A" w:rsidP="00705E9A">
      <w:pPr>
        <w:rPr>
          <w:rFonts w:ascii="Arial" w:hAnsi="Arial" w:cs="Arial"/>
        </w:rPr>
      </w:pPr>
    </w:p>
    <w:p w14:paraId="51556D1C" w14:textId="77777777" w:rsidR="00705E9A" w:rsidRDefault="00705E9A" w:rsidP="00705E9A">
      <w:pPr>
        <w:rPr>
          <w:rFonts w:ascii="Arial" w:hAnsi="Arial" w:cs="Arial"/>
          <w:b/>
        </w:rPr>
      </w:pPr>
      <w:r>
        <w:rPr>
          <w:rFonts w:ascii="Arial" w:hAnsi="Arial" w:cs="Arial"/>
          <w:b/>
        </w:rPr>
        <w:t>5</w:t>
      </w:r>
      <w:r>
        <w:rPr>
          <w:rFonts w:ascii="Arial" w:hAnsi="Arial" w:cs="Arial"/>
          <w:b/>
        </w:rPr>
        <w:tab/>
        <w:t>Personal Development</w:t>
      </w:r>
    </w:p>
    <w:p w14:paraId="55479A38" w14:textId="77777777" w:rsidR="00705E9A" w:rsidRDefault="00705E9A" w:rsidP="00705E9A">
      <w:pPr>
        <w:ind w:left="720"/>
        <w:rPr>
          <w:rFonts w:ascii="Arial" w:hAnsi="Arial" w:cs="Arial"/>
        </w:rPr>
      </w:pPr>
      <w:r>
        <w:rPr>
          <w:rFonts w:ascii="Arial" w:hAnsi="Arial" w:cs="Arial"/>
        </w:rPr>
        <w:t>To play an active role in the development and implementation of your development.</w:t>
      </w:r>
    </w:p>
    <w:p w14:paraId="36F44863" w14:textId="77777777" w:rsidR="00705E9A" w:rsidRDefault="00705E9A" w:rsidP="00705E9A">
      <w:pPr>
        <w:rPr>
          <w:rFonts w:ascii="Arial" w:hAnsi="Arial" w:cs="Arial"/>
          <w:b/>
        </w:rPr>
      </w:pPr>
    </w:p>
    <w:p w14:paraId="5489C2F9" w14:textId="77777777" w:rsidR="00705E9A" w:rsidRDefault="00705E9A" w:rsidP="00705E9A">
      <w:pPr>
        <w:rPr>
          <w:rFonts w:ascii="Arial" w:hAnsi="Arial" w:cs="Arial"/>
          <w:b/>
        </w:rPr>
      </w:pPr>
      <w:r>
        <w:rPr>
          <w:rFonts w:ascii="Arial" w:hAnsi="Arial" w:cs="Arial"/>
          <w:b/>
        </w:rPr>
        <w:t xml:space="preserve">6 </w:t>
      </w:r>
      <w:r>
        <w:rPr>
          <w:rFonts w:ascii="Arial" w:hAnsi="Arial" w:cs="Arial"/>
          <w:b/>
        </w:rPr>
        <w:tab/>
        <w:t>Association Ethos</w:t>
      </w:r>
    </w:p>
    <w:p w14:paraId="4409AF76" w14:textId="77777777" w:rsidR="00705E9A" w:rsidRDefault="00705E9A" w:rsidP="00705E9A">
      <w:pPr>
        <w:ind w:left="720"/>
        <w:rPr>
          <w:rFonts w:ascii="Arial" w:hAnsi="Arial" w:cs="Arial"/>
        </w:rPr>
      </w:pPr>
      <w:r>
        <w:rPr>
          <w:rFonts w:ascii="Arial" w:hAnsi="Arial" w:cs="Arial"/>
        </w:rPr>
        <w:t>To support the Christian aims, objectives, ethos and core values of the Association. The Association is committed to equality of opportunity in recruitment, employment and service delivery and expects all staff to abide by our Equality and Diversity Policy.</w:t>
      </w:r>
    </w:p>
    <w:p w14:paraId="429D1603" w14:textId="77777777" w:rsidR="00705E9A" w:rsidRDefault="00705E9A" w:rsidP="00705E9A">
      <w:pPr>
        <w:ind w:firstLine="720"/>
        <w:rPr>
          <w:rFonts w:ascii="Arial" w:hAnsi="Arial" w:cs="Arial"/>
        </w:rPr>
      </w:pPr>
    </w:p>
    <w:p w14:paraId="1F624A42" w14:textId="77777777" w:rsidR="00705E9A" w:rsidRDefault="00705E9A" w:rsidP="00705E9A">
      <w:pPr>
        <w:rPr>
          <w:rFonts w:ascii="Arial" w:hAnsi="Arial" w:cs="Arial"/>
          <w:b/>
        </w:rPr>
      </w:pPr>
      <w:r>
        <w:rPr>
          <w:rFonts w:ascii="Arial" w:hAnsi="Arial" w:cs="Arial"/>
          <w:b/>
        </w:rPr>
        <w:t>7         Health and Safety</w:t>
      </w:r>
    </w:p>
    <w:p w14:paraId="18C77F4D" w14:textId="77777777" w:rsidR="00705E9A" w:rsidRDefault="00705E9A" w:rsidP="00705E9A">
      <w:pPr>
        <w:ind w:left="720"/>
        <w:rPr>
          <w:rFonts w:ascii="Arial" w:hAnsi="Arial" w:cs="Arial"/>
        </w:rPr>
      </w:pPr>
      <w:r>
        <w:rPr>
          <w:rFonts w:ascii="Arial" w:hAnsi="Arial" w:cs="Arial"/>
        </w:rPr>
        <w:t>To adhere to the Association’s Health and Safety policies at all times.</w:t>
      </w:r>
    </w:p>
    <w:p w14:paraId="386B5EBA" w14:textId="77777777" w:rsidR="00705E9A" w:rsidRDefault="00705E9A" w:rsidP="00705E9A">
      <w:pPr>
        <w:rPr>
          <w:rFonts w:ascii="Arial" w:hAnsi="Arial" w:cs="Arial"/>
        </w:rPr>
      </w:pPr>
    </w:p>
    <w:p w14:paraId="0A1DD06D" w14:textId="77777777" w:rsidR="00607847" w:rsidRDefault="00607847" w:rsidP="007B011B">
      <w:pPr>
        <w:rPr>
          <w:rFonts w:ascii="Arial" w:hAnsi="Arial" w:cs="Arial"/>
          <w:b/>
          <w:color w:val="000000"/>
        </w:rPr>
      </w:pPr>
    </w:p>
    <w:p w14:paraId="34D1AAAF" w14:textId="77777777" w:rsidR="007B011B" w:rsidRDefault="007B011B" w:rsidP="007B011B">
      <w:pPr>
        <w:rPr>
          <w:rFonts w:ascii="Arial" w:hAnsi="Arial" w:cs="Arial"/>
          <w:b/>
          <w:color w:val="000000"/>
        </w:rPr>
      </w:pPr>
      <w:r w:rsidRPr="005A4592">
        <w:rPr>
          <w:rFonts w:ascii="Arial" w:hAnsi="Arial" w:cs="Arial"/>
          <w:b/>
          <w:color w:val="000000"/>
        </w:rPr>
        <w:t>Line Management Responsibility</w:t>
      </w:r>
      <w:r>
        <w:rPr>
          <w:rFonts w:ascii="Arial" w:hAnsi="Arial" w:cs="Arial"/>
          <w:b/>
          <w:color w:val="000000"/>
        </w:rPr>
        <w:t>:</w:t>
      </w:r>
    </w:p>
    <w:p w14:paraId="203FD121" w14:textId="38A78892" w:rsidR="00AA13EF" w:rsidRDefault="007B011B" w:rsidP="008D26BF">
      <w:pPr>
        <w:rPr>
          <w:rFonts w:ascii="Arial" w:hAnsi="Arial" w:cs="Arial"/>
          <w:color w:val="000000"/>
        </w:rPr>
      </w:pPr>
      <w:r>
        <w:rPr>
          <w:rFonts w:ascii="Arial" w:hAnsi="Arial" w:cs="Arial"/>
          <w:color w:val="000000"/>
        </w:rPr>
        <w:t xml:space="preserve">Direct line management of the </w:t>
      </w:r>
      <w:r w:rsidR="006D4481">
        <w:rPr>
          <w:rFonts w:ascii="Arial" w:hAnsi="Arial" w:cs="Arial"/>
          <w:color w:val="000000"/>
        </w:rPr>
        <w:t xml:space="preserve">Children &amp; Families Support </w:t>
      </w:r>
      <w:r w:rsidR="003B0BC0">
        <w:rPr>
          <w:rFonts w:ascii="Arial" w:hAnsi="Arial" w:cs="Arial"/>
          <w:color w:val="000000"/>
        </w:rPr>
        <w:t>Officer</w:t>
      </w:r>
      <w:r w:rsidR="006D4481">
        <w:rPr>
          <w:rFonts w:ascii="Arial" w:hAnsi="Arial" w:cs="Arial"/>
          <w:color w:val="000000"/>
        </w:rPr>
        <w:t xml:space="preserve">, Childcare Site </w:t>
      </w:r>
      <w:r w:rsidR="002A726E">
        <w:rPr>
          <w:rFonts w:ascii="Arial" w:hAnsi="Arial" w:cs="Arial"/>
          <w:color w:val="000000"/>
        </w:rPr>
        <w:t>Senior Play Leaders</w:t>
      </w:r>
      <w:r w:rsidR="00AA13EF">
        <w:rPr>
          <w:rFonts w:ascii="Arial" w:hAnsi="Arial" w:cs="Arial"/>
          <w:color w:val="000000"/>
        </w:rPr>
        <w:t>, Future Nursery Manager(s)</w:t>
      </w:r>
    </w:p>
    <w:p w14:paraId="6E060A0C" w14:textId="77777777" w:rsidR="00AA13EF" w:rsidRDefault="00AA13EF" w:rsidP="008D26BF">
      <w:pPr>
        <w:rPr>
          <w:rFonts w:ascii="Arial" w:hAnsi="Arial" w:cs="Arial"/>
          <w:color w:val="000000"/>
        </w:rPr>
      </w:pPr>
    </w:p>
    <w:p w14:paraId="6A8DC12E" w14:textId="31D4827C" w:rsidR="008D26BF" w:rsidRPr="00061359" w:rsidRDefault="00AA13EF" w:rsidP="008D26BF">
      <w:pPr>
        <w:rPr>
          <w:rFonts w:ascii="Arial" w:hAnsi="Arial" w:cs="Arial"/>
        </w:rPr>
      </w:pPr>
      <w:r>
        <w:rPr>
          <w:rFonts w:ascii="Arial" w:hAnsi="Arial" w:cs="Arial"/>
          <w:color w:val="000000"/>
        </w:rPr>
        <w:t xml:space="preserve">Indirect Reports: </w:t>
      </w:r>
      <w:r w:rsidR="006D4481">
        <w:rPr>
          <w:rFonts w:ascii="Arial" w:hAnsi="Arial" w:cs="Arial"/>
          <w:color w:val="000000"/>
        </w:rPr>
        <w:t xml:space="preserve">Childcare Site </w:t>
      </w:r>
      <w:r w:rsidR="002A726E">
        <w:rPr>
          <w:rFonts w:ascii="Arial" w:hAnsi="Arial" w:cs="Arial"/>
          <w:color w:val="000000"/>
        </w:rPr>
        <w:t>Sports and Play Leaders</w:t>
      </w:r>
      <w:r w:rsidR="008918A4">
        <w:rPr>
          <w:rFonts w:ascii="Arial" w:hAnsi="Arial" w:cs="Arial"/>
          <w:color w:val="000000"/>
        </w:rPr>
        <w:t>, contracted Play Leaders</w:t>
      </w:r>
      <w:r w:rsidR="006D4481">
        <w:rPr>
          <w:rFonts w:ascii="Arial" w:hAnsi="Arial" w:cs="Arial"/>
          <w:color w:val="000000"/>
        </w:rPr>
        <w:t>, Future Nursery Staff</w:t>
      </w:r>
      <w:r w:rsidR="003B0BC0">
        <w:rPr>
          <w:rFonts w:ascii="Arial" w:hAnsi="Arial" w:cs="Arial"/>
          <w:color w:val="000000"/>
        </w:rPr>
        <w:t>,</w:t>
      </w:r>
      <w:r w:rsidR="00EC14BF">
        <w:rPr>
          <w:rFonts w:ascii="Arial" w:hAnsi="Arial" w:cs="Arial"/>
          <w:color w:val="000000"/>
        </w:rPr>
        <w:t xml:space="preserve"> and other allocated staff as required</w:t>
      </w:r>
      <w:r w:rsidR="003B0BC0">
        <w:rPr>
          <w:rFonts w:ascii="Arial" w:hAnsi="Arial" w:cs="Arial"/>
          <w:color w:val="000000"/>
        </w:rPr>
        <w:t xml:space="preserve">. </w:t>
      </w:r>
      <w:r w:rsidR="00591BD7">
        <w:rPr>
          <w:rFonts w:ascii="Arial" w:hAnsi="Arial" w:cs="Arial"/>
          <w:color w:val="000000"/>
        </w:rPr>
        <w:t xml:space="preserve"> </w:t>
      </w:r>
      <w:r w:rsidR="003B0BC0">
        <w:rPr>
          <w:rFonts w:ascii="Arial" w:hAnsi="Arial" w:cs="Arial"/>
          <w:color w:val="000000"/>
        </w:rPr>
        <w:t>In addition, s</w:t>
      </w:r>
      <w:r w:rsidR="00591BD7">
        <w:rPr>
          <w:rFonts w:ascii="Arial" w:hAnsi="Arial" w:cs="Arial"/>
          <w:color w:val="000000"/>
        </w:rPr>
        <w:t>upervision of temporary and casual workers, students, work placements</w:t>
      </w:r>
      <w:r w:rsidR="006D4481">
        <w:rPr>
          <w:rFonts w:ascii="Arial" w:hAnsi="Arial" w:cs="Arial"/>
          <w:color w:val="000000"/>
        </w:rPr>
        <w:t>, volunteers,</w:t>
      </w:r>
      <w:r w:rsidR="00591BD7">
        <w:rPr>
          <w:rFonts w:ascii="Arial" w:hAnsi="Arial" w:cs="Arial"/>
          <w:color w:val="000000"/>
        </w:rPr>
        <w:t xml:space="preserve"> etc</w:t>
      </w:r>
      <w:r w:rsidR="006D4481">
        <w:rPr>
          <w:rFonts w:ascii="Arial" w:hAnsi="Arial" w:cs="Arial"/>
          <w:color w:val="000000"/>
        </w:rPr>
        <w:t>.</w:t>
      </w:r>
    </w:p>
    <w:p w14:paraId="5B38F819" w14:textId="77777777" w:rsidR="008D26BF" w:rsidRPr="00061359" w:rsidRDefault="008D26BF" w:rsidP="008D26BF">
      <w:pPr>
        <w:numPr>
          <w:ilvl w:val="1"/>
          <w:numId w:val="0"/>
        </w:numPr>
        <w:tabs>
          <w:tab w:val="num" w:pos="720"/>
        </w:tabs>
        <w:ind w:left="720" w:hanging="720"/>
        <w:rPr>
          <w:rFonts w:ascii="Arial" w:hAnsi="Arial" w:cs="Arial"/>
          <w:sz w:val="20"/>
          <w:szCs w:val="20"/>
        </w:rPr>
      </w:pPr>
    </w:p>
    <w:p w14:paraId="3392B09F" w14:textId="77777777" w:rsidR="008D26BF" w:rsidRPr="00061359" w:rsidRDefault="008D26BF" w:rsidP="008D26BF">
      <w:pPr>
        <w:rPr>
          <w:rFonts w:ascii="Arial" w:hAnsi="Arial" w:cs="Arial"/>
          <w:color w:val="000000"/>
        </w:rPr>
        <w:sectPr w:rsidR="008D26BF" w:rsidRPr="00061359" w:rsidSect="008D26BF">
          <w:footerReference w:type="default" r:id="rId8"/>
          <w:pgSz w:w="11907" w:h="16840" w:code="9"/>
          <w:pgMar w:top="907" w:right="907" w:bottom="907" w:left="907" w:header="709" w:footer="709" w:gutter="0"/>
          <w:cols w:space="708"/>
          <w:docGrid w:linePitch="360"/>
        </w:sectPr>
      </w:pPr>
    </w:p>
    <w:p w14:paraId="039A0A9D" w14:textId="1F047DB2" w:rsidR="008D26BF" w:rsidRPr="00061359" w:rsidRDefault="008D26BF" w:rsidP="008D26BF">
      <w:pPr>
        <w:rPr>
          <w:rFonts w:ascii="Arial" w:hAnsi="Arial" w:cs="Arial"/>
          <w:b/>
          <w:color w:val="000000"/>
          <w:sz w:val="28"/>
        </w:rPr>
      </w:pPr>
      <w:r w:rsidRPr="00061359">
        <w:rPr>
          <w:rFonts w:ascii="Arial" w:hAnsi="Arial" w:cs="Arial"/>
          <w:b/>
          <w:color w:val="000000"/>
          <w:sz w:val="28"/>
          <w:lang w:val="en-GB"/>
        </w:rPr>
        <w:t>PERSON SPECIFICATION</w:t>
      </w:r>
    </w:p>
    <w:p w14:paraId="4795CF66" w14:textId="77777777" w:rsidR="008D26BF" w:rsidRPr="00061359" w:rsidRDefault="008D26BF" w:rsidP="008D26BF">
      <w:pPr>
        <w:jc w:val="center"/>
        <w:rPr>
          <w:rFonts w:ascii="Arial" w:hAnsi="Arial" w:cs="Arial"/>
          <w:b/>
          <w:color w:val="000000"/>
          <w:sz w:val="22"/>
          <w:szCs w:val="22"/>
        </w:rPr>
      </w:pPr>
      <w:r w:rsidRPr="00061359">
        <w:rPr>
          <w:rFonts w:ascii="Arial" w:hAnsi="Arial" w:cs="Arial"/>
          <w:b/>
          <w:color w:val="000000"/>
          <w:sz w:val="22"/>
          <w:szCs w:val="22"/>
        </w:rPr>
        <w:t>Please ensure that you address all the requirements marked with an “A”</w:t>
      </w:r>
    </w:p>
    <w:p w14:paraId="594255E4" w14:textId="77777777" w:rsidR="008D26BF" w:rsidRPr="00061359" w:rsidRDefault="008D26BF" w:rsidP="008D26BF">
      <w:pPr>
        <w:jc w:val="center"/>
        <w:rPr>
          <w:rFonts w:ascii="Arial" w:hAnsi="Arial" w:cs="Arial"/>
          <w:b/>
          <w:color w:val="000000"/>
          <w:sz w:val="22"/>
          <w:szCs w:val="22"/>
        </w:rPr>
      </w:pPr>
      <w:r w:rsidRPr="00061359">
        <w:rPr>
          <w:rFonts w:ascii="Arial" w:hAnsi="Arial" w:cs="Arial"/>
          <w:b/>
          <w:color w:val="000000"/>
          <w:sz w:val="22"/>
          <w:szCs w:val="22"/>
        </w:rPr>
        <w:t>in the final column as we will be looking for this information when Shortlisting</w:t>
      </w:r>
    </w:p>
    <w:p w14:paraId="60E603DD" w14:textId="77777777" w:rsidR="008D26BF" w:rsidRPr="00061359" w:rsidRDefault="008D26BF" w:rsidP="008D26BF">
      <w:pPr>
        <w:rPr>
          <w:rFonts w:ascii="Arial" w:hAnsi="Arial" w:cs="Arial"/>
          <w:b/>
          <w:color w:val="000000"/>
          <w:sz w:val="28"/>
        </w:rPr>
      </w:pPr>
    </w:p>
    <w:p w14:paraId="6F52D112" w14:textId="660FEB9D" w:rsidR="008D26BF" w:rsidRPr="007C3799" w:rsidRDefault="008D26BF" w:rsidP="008D26BF">
      <w:pPr>
        <w:rPr>
          <w:rFonts w:ascii="Arial" w:hAnsi="Arial" w:cs="Arial"/>
          <w:b/>
          <w:color w:val="000000"/>
          <w:lang w:val="en-GB"/>
        </w:rPr>
      </w:pPr>
      <w:r w:rsidRPr="00061359">
        <w:rPr>
          <w:rFonts w:ascii="Arial" w:hAnsi="Arial" w:cs="Arial"/>
          <w:b/>
          <w:color w:val="000000"/>
          <w:lang w:val="en-GB"/>
        </w:rPr>
        <w:t>Job Title:</w:t>
      </w:r>
      <w:r w:rsidR="001B11A7">
        <w:rPr>
          <w:rFonts w:ascii="Arial" w:hAnsi="Arial" w:cs="Arial"/>
          <w:b/>
          <w:color w:val="000000"/>
          <w:lang w:val="en-GB"/>
        </w:rPr>
        <w:tab/>
      </w:r>
      <w:r w:rsidR="007C3799">
        <w:rPr>
          <w:rFonts w:ascii="Arial" w:hAnsi="Arial" w:cs="Arial"/>
          <w:b/>
          <w:color w:val="000000"/>
          <w:lang w:val="en-GB"/>
        </w:rPr>
        <w:t xml:space="preserve">Assistant Operations Manager - </w:t>
      </w:r>
      <w:r w:rsidR="00EC14BF">
        <w:rPr>
          <w:rFonts w:ascii="Arial" w:hAnsi="Arial" w:cs="Arial"/>
          <w:b/>
          <w:color w:val="000000"/>
          <w:lang w:val="en-GB"/>
        </w:rPr>
        <w:t>Childcare</w:t>
      </w:r>
      <w:r w:rsidR="00A26E34">
        <w:rPr>
          <w:rFonts w:ascii="Arial" w:hAnsi="Arial" w:cs="Arial"/>
          <w:b/>
          <w:color w:val="000000"/>
          <w:lang w:val="en-GB"/>
        </w:rPr>
        <w:t xml:space="preserve"> </w:t>
      </w:r>
      <w:r w:rsidR="00607847">
        <w:rPr>
          <w:rFonts w:ascii="Arial" w:hAnsi="Arial" w:cs="Arial"/>
          <w:b/>
          <w:color w:val="000000"/>
          <w:lang w:val="en-GB"/>
        </w:rPr>
        <w:t>Service</w:t>
      </w:r>
      <w:r w:rsidR="007C3799">
        <w:rPr>
          <w:rFonts w:ascii="Arial" w:hAnsi="Arial" w:cs="Arial"/>
          <w:b/>
          <w:color w:val="000000"/>
          <w:lang w:val="en-GB"/>
        </w:rPr>
        <w:t>s</w:t>
      </w:r>
    </w:p>
    <w:tbl>
      <w:tblPr>
        <w:tblStyle w:val="TableGrid"/>
        <w:tblW w:w="9948" w:type="dxa"/>
        <w:tblLayout w:type="fixed"/>
        <w:tblLook w:val="01E0" w:firstRow="1" w:lastRow="1" w:firstColumn="1" w:lastColumn="1" w:noHBand="0" w:noVBand="0"/>
      </w:tblPr>
      <w:tblGrid>
        <w:gridCol w:w="2108"/>
        <w:gridCol w:w="6040"/>
        <w:gridCol w:w="1800"/>
      </w:tblGrid>
      <w:tr w:rsidR="008D26BF" w:rsidRPr="00061359" w14:paraId="32A94E15" w14:textId="77777777" w:rsidTr="00136D30">
        <w:trPr>
          <w:trHeight w:val="640"/>
        </w:trPr>
        <w:tc>
          <w:tcPr>
            <w:tcW w:w="2108" w:type="dxa"/>
          </w:tcPr>
          <w:p w14:paraId="572B91A7" w14:textId="77777777" w:rsidR="008D26BF" w:rsidRPr="00061359" w:rsidRDefault="008D26BF" w:rsidP="008D26BF">
            <w:pPr>
              <w:pStyle w:val="BodyText3"/>
              <w:jc w:val="center"/>
              <w:rPr>
                <w:rFonts w:cs="Arial"/>
                <w:b/>
                <w:i/>
                <w:color w:val="000000"/>
                <w:sz w:val="24"/>
                <w:szCs w:val="24"/>
              </w:rPr>
            </w:pPr>
            <w:r w:rsidRPr="00061359">
              <w:rPr>
                <w:rFonts w:cs="Arial"/>
                <w:b/>
                <w:i/>
                <w:color w:val="000000"/>
                <w:sz w:val="24"/>
                <w:szCs w:val="24"/>
              </w:rPr>
              <w:t>Area</w:t>
            </w:r>
          </w:p>
        </w:tc>
        <w:tc>
          <w:tcPr>
            <w:tcW w:w="6040" w:type="dxa"/>
          </w:tcPr>
          <w:p w14:paraId="3D7FA615" w14:textId="77777777" w:rsidR="008D26BF" w:rsidRPr="00061359" w:rsidRDefault="008D26BF" w:rsidP="008D26BF">
            <w:pPr>
              <w:pStyle w:val="BodyText3"/>
              <w:jc w:val="center"/>
              <w:rPr>
                <w:rFonts w:cs="Arial"/>
                <w:b/>
                <w:i/>
                <w:color w:val="000000"/>
                <w:sz w:val="24"/>
                <w:szCs w:val="24"/>
              </w:rPr>
            </w:pPr>
            <w:r w:rsidRPr="00061359">
              <w:rPr>
                <w:rFonts w:cs="Arial"/>
                <w:b/>
                <w:i/>
                <w:color w:val="000000"/>
                <w:sz w:val="24"/>
                <w:szCs w:val="24"/>
              </w:rPr>
              <w:t>Criteria</w:t>
            </w:r>
          </w:p>
        </w:tc>
        <w:tc>
          <w:tcPr>
            <w:tcW w:w="1800" w:type="dxa"/>
          </w:tcPr>
          <w:p w14:paraId="65135B7A" w14:textId="77777777" w:rsidR="008D26BF" w:rsidRPr="00061359" w:rsidRDefault="008D26BF" w:rsidP="008D26BF">
            <w:pPr>
              <w:pStyle w:val="BodyText3"/>
              <w:jc w:val="center"/>
              <w:rPr>
                <w:rFonts w:cs="Arial"/>
                <w:b/>
                <w:i/>
                <w:color w:val="000000"/>
                <w:sz w:val="24"/>
                <w:szCs w:val="24"/>
              </w:rPr>
            </w:pPr>
            <w:r w:rsidRPr="00061359">
              <w:rPr>
                <w:rFonts w:cs="Arial"/>
                <w:b/>
                <w:i/>
                <w:color w:val="000000"/>
                <w:sz w:val="24"/>
                <w:szCs w:val="24"/>
              </w:rPr>
              <w:t>How Assessed*</w:t>
            </w:r>
          </w:p>
        </w:tc>
      </w:tr>
      <w:tr w:rsidR="00B9723A" w:rsidRPr="00061359" w14:paraId="1F61AC9B" w14:textId="77777777" w:rsidTr="008D26BF">
        <w:trPr>
          <w:cantSplit/>
          <w:trHeight w:val="471"/>
        </w:trPr>
        <w:tc>
          <w:tcPr>
            <w:tcW w:w="2108" w:type="dxa"/>
            <w:vMerge w:val="restart"/>
          </w:tcPr>
          <w:p w14:paraId="242551A6" w14:textId="77777777" w:rsidR="00B9723A" w:rsidRPr="00061359" w:rsidRDefault="00B9723A" w:rsidP="008D26BF">
            <w:pPr>
              <w:pStyle w:val="BodyText3"/>
              <w:rPr>
                <w:rFonts w:cs="Arial"/>
                <w:color w:val="000000"/>
                <w:sz w:val="24"/>
                <w:szCs w:val="24"/>
              </w:rPr>
            </w:pPr>
            <w:r w:rsidRPr="00061359">
              <w:rPr>
                <w:rFonts w:cs="Arial"/>
                <w:b/>
                <w:color w:val="000000"/>
                <w:sz w:val="24"/>
                <w:szCs w:val="24"/>
              </w:rPr>
              <w:t>Experience</w:t>
            </w:r>
          </w:p>
        </w:tc>
        <w:tc>
          <w:tcPr>
            <w:tcW w:w="6040" w:type="dxa"/>
          </w:tcPr>
          <w:p w14:paraId="46BA14DC" w14:textId="6BB27C83" w:rsidR="00B9723A" w:rsidRPr="00906D51" w:rsidRDefault="00B9723A" w:rsidP="00EC14BF">
            <w:pPr>
              <w:pStyle w:val="BodyText3"/>
              <w:rPr>
                <w:rFonts w:cs="Arial"/>
                <w:color w:val="000000"/>
                <w:sz w:val="24"/>
                <w:szCs w:val="24"/>
              </w:rPr>
            </w:pPr>
            <w:r w:rsidRPr="00906D51">
              <w:rPr>
                <w:rFonts w:cs="Arial"/>
                <w:color w:val="000000"/>
                <w:sz w:val="24"/>
                <w:szCs w:val="24"/>
              </w:rPr>
              <w:t xml:space="preserve">1.1 </w:t>
            </w:r>
            <w:r w:rsidR="00C96ED0">
              <w:rPr>
                <w:rFonts w:cs="Arial"/>
                <w:color w:val="000000"/>
                <w:sz w:val="24"/>
                <w:szCs w:val="24"/>
              </w:rPr>
              <w:t>Substantial, proven e</w:t>
            </w:r>
            <w:r w:rsidR="006D4481">
              <w:rPr>
                <w:rFonts w:cs="Arial"/>
                <w:color w:val="000000"/>
                <w:sz w:val="24"/>
                <w:szCs w:val="24"/>
              </w:rPr>
              <w:t>xperience</w:t>
            </w:r>
            <w:r>
              <w:rPr>
                <w:rFonts w:cs="Arial"/>
                <w:color w:val="000000"/>
                <w:sz w:val="24"/>
                <w:szCs w:val="24"/>
              </w:rPr>
              <w:t xml:space="preserve"> directly working with 0 -11 year olds</w:t>
            </w:r>
          </w:p>
        </w:tc>
        <w:tc>
          <w:tcPr>
            <w:tcW w:w="1800" w:type="dxa"/>
          </w:tcPr>
          <w:p w14:paraId="6BBF27AB" w14:textId="77777777" w:rsidR="00B9723A" w:rsidRPr="00B075D7" w:rsidRDefault="00B9723A" w:rsidP="008D26BF">
            <w:pPr>
              <w:pStyle w:val="BodyText3"/>
              <w:rPr>
                <w:rFonts w:cs="Arial"/>
                <w:color w:val="000000"/>
                <w:sz w:val="24"/>
                <w:szCs w:val="24"/>
              </w:rPr>
            </w:pPr>
            <w:r w:rsidRPr="00B075D7">
              <w:rPr>
                <w:rFonts w:cs="Arial"/>
                <w:color w:val="000000"/>
                <w:sz w:val="24"/>
                <w:szCs w:val="24"/>
              </w:rPr>
              <w:t>A, I</w:t>
            </w:r>
          </w:p>
        </w:tc>
      </w:tr>
      <w:tr w:rsidR="00B9723A" w:rsidRPr="00061359" w14:paraId="598D20D6" w14:textId="77777777" w:rsidTr="008D26BF">
        <w:trPr>
          <w:cantSplit/>
          <w:trHeight w:val="714"/>
        </w:trPr>
        <w:tc>
          <w:tcPr>
            <w:tcW w:w="2108" w:type="dxa"/>
            <w:vMerge/>
            <w:textDirection w:val="btLr"/>
          </w:tcPr>
          <w:p w14:paraId="012775ED" w14:textId="77777777" w:rsidR="00B9723A" w:rsidRPr="00061359" w:rsidRDefault="00B9723A" w:rsidP="008D26BF">
            <w:pPr>
              <w:pStyle w:val="BodyText3"/>
              <w:ind w:left="113" w:right="113"/>
              <w:rPr>
                <w:rFonts w:cs="Arial"/>
                <w:b/>
                <w:color w:val="000000"/>
                <w:sz w:val="24"/>
                <w:szCs w:val="24"/>
              </w:rPr>
            </w:pPr>
          </w:p>
        </w:tc>
        <w:tc>
          <w:tcPr>
            <w:tcW w:w="6040" w:type="dxa"/>
          </w:tcPr>
          <w:p w14:paraId="61E3C0BD" w14:textId="77FC9F85" w:rsidR="00B9723A" w:rsidRPr="00906D51" w:rsidRDefault="00B9723A" w:rsidP="00EC14BF">
            <w:pPr>
              <w:rPr>
                <w:rFonts w:ascii="Arial" w:hAnsi="Arial" w:cs="Arial"/>
              </w:rPr>
            </w:pPr>
            <w:r w:rsidRPr="00906D51">
              <w:rPr>
                <w:rFonts w:ascii="Arial" w:hAnsi="Arial" w:cs="Arial"/>
                <w:color w:val="000000"/>
              </w:rPr>
              <w:t xml:space="preserve">1.2 </w:t>
            </w:r>
            <w:r w:rsidR="00C96ED0">
              <w:rPr>
                <w:rFonts w:ascii="Arial" w:hAnsi="Arial" w:cs="Arial"/>
                <w:color w:val="000000"/>
              </w:rPr>
              <w:t>Significant, proven</w:t>
            </w:r>
            <w:r w:rsidR="006D4481">
              <w:rPr>
                <w:rFonts w:ascii="Arial" w:hAnsi="Arial" w:cs="Arial"/>
                <w:color w:val="000000"/>
              </w:rPr>
              <w:t xml:space="preserve"> </w:t>
            </w:r>
            <w:r w:rsidR="006D4481" w:rsidRPr="00906D51">
              <w:rPr>
                <w:rFonts w:ascii="Arial" w:hAnsi="Arial" w:cs="Arial"/>
              </w:rPr>
              <w:t>experience</w:t>
            </w:r>
            <w:r w:rsidRPr="00906D51">
              <w:rPr>
                <w:rFonts w:ascii="Arial" w:hAnsi="Arial" w:cs="Arial"/>
              </w:rPr>
              <w:t xml:space="preserve"> of </w:t>
            </w:r>
            <w:r w:rsidR="000205B5">
              <w:rPr>
                <w:rFonts w:ascii="Arial" w:hAnsi="Arial" w:cs="Arial"/>
              </w:rPr>
              <w:t xml:space="preserve">leading </w:t>
            </w:r>
            <w:r w:rsidRPr="00906D51">
              <w:rPr>
                <w:rFonts w:ascii="Arial" w:hAnsi="Arial" w:cs="Arial"/>
              </w:rPr>
              <w:t xml:space="preserve">diverse </w:t>
            </w:r>
            <w:r>
              <w:rPr>
                <w:rFonts w:ascii="Arial" w:hAnsi="Arial" w:cs="Arial"/>
              </w:rPr>
              <w:t xml:space="preserve">childcare related staff </w:t>
            </w:r>
            <w:r w:rsidRPr="00906D51">
              <w:rPr>
                <w:rFonts w:ascii="Arial" w:hAnsi="Arial" w:cs="Arial"/>
              </w:rPr>
              <w:t xml:space="preserve">teams including recruitment, </w:t>
            </w:r>
            <w:r>
              <w:rPr>
                <w:rFonts w:ascii="Arial" w:hAnsi="Arial" w:cs="Arial"/>
              </w:rPr>
              <w:t xml:space="preserve">induction, </w:t>
            </w:r>
            <w:r w:rsidRPr="00906D51">
              <w:rPr>
                <w:rFonts w:ascii="Arial" w:hAnsi="Arial" w:cs="Arial"/>
              </w:rPr>
              <w:t>training, performance</w:t>
            </w:r>
            <w:r w:rsidR="000205B5">
              <w:rPr>
                <w:rFonts w:ascii="Arial" w:hAnsi="Arial" w:cs="Arial"/>
              </w:rPr>
              <w:t xml:space="preserve"> management</w:t>
            </w:r>
            <w:r w:rsidRPr="00906D51">
              <w:rPr>
                <w:rFonts w:ascii="Arial" w:hAnsi="Arial" w:cs="Arial"/>
              </w:rPr>
              <w:t xml:space="preserve">, </w:t>
            </w:r>
            <w:r w:rsidR="007C3799">
              <w:rPr>
                <w:rFonts w:ascii="Arial" w:hAnsi="Arial" w:cs="Arial"/>
              </w:rPr>
              <w:t xml:space="preserve">mentoring staff, </w:t>
            </w:r>
            <w:r>
              <w:rPr>
                <w:rFonts w:ascii="Arial" w:hAnsi="Arial" w:cs="Arial"/>
              </w:rPr>
              <w:t>managing sickness, staff rota</w:t>
            </w:r>
            <w:r w:rsidR="00EA4E66">
              <w:rPr>
                <w:rFonts w:ascii="Arial" w:hAnsi="Arial" w:cs="Arial"/>
              </w:rPr>
              <w:t>’</w:t>
            </w:r>
            <w:r>
              <w:rPr>
                <w:rFonts w:ascii="Arial" w:hAnsi="Arial" w:cs="Arial"/>
              </w:rPr>
              <w:t xml:space="preserve">s, scheduling work, </w:t>
            </w:r>
            <w:r w:rsidRPr="00906D51">
              <w:rPr>
                <w:rFonts w:ascii="Arial" w:hAnsi="Arial" w:cs="Arial"/>
              </w:rPr>
              <w:t>disciplinaries</w:t>
            </w:r>
            <w:r w:rsidR="00EA4E66">
              <w:rPr>
                <w:rFonts w:ascii="Arial" w:hAnsi="Arial" w:cs="Arial"/>
              </w:rPr>
              <w:t>,</w:t>
            </w:r>
            <w:r w:rsidRPr="00906D51">
              <w:rPr>
                <w:rFonts w:ascii="Arial" w:hAnsi="Arial" w:cs="Arial"/>
              </w:rPr>
              <w:t xml:space="preserve"> etc</w:t>
            </w:r>
            <w:r w:rsidR="00EA4E66">
              <w:rPr>
                <w:rFonts w:ascii="Arial" w:hAnsi="Arial" w:cs="Arial"/>
              </w:rPr>
              <w:t>.</w:t>
            </w:r>
          </w:p>
        </w:tc>
        <w:tc>
          <w:tcPr>
            <w:tcW w:w="1800" w:type="dxa"/>
          </w:tcPr>
          <w:p w14:paraId="796602FA" w14:textId="77777777" w:rsidR="00B9723A" w:rsidRPr="00B075D7" w:rsidRDefault="00B9723A" w:rsidP="00EA6C45">
            <w:pPr>
              <w:rPr>
                <w:rFonts w:ascii="Arial" w:hAnsi="Arial" w:cs="Arial"/>
                <w:color w:val="000000"/>
              </w:rPr>
            </w:pPr>
            <w:r w:rsidRPr="00B075D7">
              <w:rPr>
                <w:rFonts w:ascii="Arial" w:hAnsi="Arial" w:cs="Arial"/>
                <w:color w:val="000000"/>
              </w:rPr>
              <w:t>A, I</w:t>
            </w:r>
          </w:p>
        </w:tc>
      </w:tr>
      <w:tr w:rsidR="00B9723A" w:rsidRPr="00061359" w14:paraId="2AA95719" w14:textId="77777777" w:rsidTr="008D26BF">
        <w:trPr>
          <w:cantSplit/>
          <w:trHeight w:val="714"/>
        </w:trPr>
        <w:tc>
          <w:tcPr>
            <w:tcW w:w="2108" w:type="dxa"/>
            <w:vMerge/>
            <w:textDirection w:val="btLr"/>
          </w:tcPr>
          <w:p w14:paraId="1631A0DD" w14:textId="77777777" w:rsidR="00B9723A" w:rsidRPr="00061359" w:rsidRDefault="00B9723A" w:rsidP="008D26BF">
            <w:pPr>
              <w:pStyle w:val="BodyText3"/>
              <w:ind w:left="113" w:right="113"/>
              <w:rPr>
                <w:rFonts w:cs="Arial"/>
                <w:b/>
                <w:color w:val="000000"/>
                <w:sz w:val="24"/>
                <w:szCs w:val="24"/>
              </w:rPr>
            </w:pPr>
          </w:p>
        </w:tc>
        <w:tc>
          <w:tcPr>
            <w:tcW w:w="6040" w:type="dxa"/>
          </w:tcPr>
          <w:p w14:paraId="08F50013" w14:textId="4A05B71C" w:rsidR="00B9723A" w:rsidRPr="00906D51" w:rsidRDefault="00B9723A" w:rsidP="00B9723A">
            <w:pPr>
              <w:rPr>
                <w:rFonts w:ascii="Arial" w:hAnsi="Arial" w:cs="Arial"/>
              </w:rPr>
            </w:pPr>
            <w:r w:rsidRPr="00906D51">
              <w:rPr>
                <w:rFonts w:ascii="Arial" w:hAnsi="Arial" w:cs="Arial"/>
              </w:rPr>
              <w:t xml:space="preserve">1.3 </w:t>
            </w:r>
            <w:r>
              <w:rPr>
                <w:rFonts w:ascii="Arial" w:hAnsi="Arial" w:cs="Arial"/>
              </w:rPr>
              <w:t>E</w:t>
            </w:r>
            <w:r w:rsidRPr="00906D51">
              <w:rPr>
                <w:rFonts w:ascii="Arial" w:hAnsi="Arial" w:cs="Arial"/>
              </w:rPr>
              <w:t xml:space="preserve">xperience of managing complex budgets </w:t>
            </w:r>
            <w:r>
              <w:rPr>
                <w:rFonts w:ascii="Arial" w:hAnsi="Arial" w:cs="Arial"/>
              </w:rPr>
              <w:t>including fee for service provisions and funded programmes</w:t>
            </w:r>
            <w:r w:rsidR="000205B5">
              <w:rPr>
                <w:rFonts w:ascii="Arial" w:hAnsi="Arial" w:cs="Arial"/>
              </w:rPr>
              <w:t xml:space="preserve">, </w:t>
            </w:r>
            <w:r w:rsidRPr="00906D51">
              <w:rPr>
                <w:rFonts w:ascii="Arial" w:hAnsi="Arial" w:cs="Arial"/>
              </w:rPr>
              <w:t>monitoring income and expenditure, forecasting</w:t>
            </w:r>
            <w:r>
              <w:rPr>
                <w:rFonts w:ascii="Arial" w:hAnsi="Arial" w:cs="Arial"/>
              </w:rPr>
              <w:t>, managing cash flow</w:t>
            </w:r>
            <w:r w:rsidRPr="00906D51">
              <w:rPr>
                <w:rFonts w:ascii="Arial" w:hAnsi="Arial" w:cs="Arial"/>
              </w:rPr>
              <w:t xml:space="preserve"> and annual budget setting </w:t>
            </w:r>
          </w:p>
        </w:tc>
        <w:tc>
          <w:tcPr>
            <w:tcW w:w="1800" w:type="dxa"/>
          </w:tcPr>
          <w:p w14:paraId="3A109ED0" w14:textId="77777777" w:rsidR="00B9723A" w:rsidRPr="00B075D7" w:rsidRDefault="00B9723A" w:rsidP="00EA6C45">
            <w:pPr>
              <w:rPr>
                <w:rFonts w:ascii="Arial" w:hAnsi="Arial" w:cs="Arial"/>
                <w:color w:val="000000"/>
              </w:rPr>
            </w:pPr>
            <w:r w:rsidRPr="00B075D7">
              <w:rPr>
                <w:rFonts w:ascii="Arial" w:hAnsi="Arial" w:cs="Arial"/>
                <w:color w:val="000000"/>
              </w:rPr>
              <w:t>A, I</w:t>
            </w:r>
          </w:p>
        </w:tc>
      </w:tr>
      <w:tr w:rsidR="00B9723A" w:rsidRPr="00061359" w14:paraId="62F771CA" w14:textId="77777777" w:rsidTr="00B075D7">
        <w:trPr>
          <w:cantSplit/>
          <w:trHeight w:val="752"/>
        </w:trPr>
        <w:tc>
          <w:tcPr>
            <w:tcW w:w="2108" w:type="dxa"/>
            <w:vMerge/>
            <w:textDirection w:val="btLr"/>
          </w:tcPr>
          <w:p w14:paraId="3D7F2323" w14:textId="77777777" w:rsidR="00B9723A" w:rsidRPr="00061359" w:rsidRDefault="00B9723A" w:rsidP="008D26BF">
            <w:pPr>
              <w:pStyle w:val="BodyText3"/>
              <w:ind w:left="113" w:right="113"/>
              <w:rPr>
                <w:rFonts w:cs="Arial"/>
                <w:b/>
                <w:color w:val="000000"/>
                <w:sz w:val="24"/>
                <w:szCs w:val="24"/>
              </w:rPr>
            </w:pPr>
          </w:p>
        </w:tc>
        <w:tc>
          <w:tcPr>
            <w:tcW w:w="6040" w:type="dxa"/>
          </w:tcPr>
          <w:p w14:paraId="5173D360" w14:textId="77777777" w:rsidR="00B9723A" w:rsidRPr="00906D51" w:rsidRDefault="00B9723A" w:rsidP="0009755D">
            <w:pPr>
              <w:pStyle w:val="BodyText3"/>
              <w:rPr>
                <w:rFonts w:cs="Arial"/>
                <w:color w:val="000000"/>
                <w:sz w:val="24"/>
                <w:szCs w:val="24"/>
              </w:rPr>
            </w:pPr>
            <w:r w:rsidRPr="001042D2">
              <w:rPr>
                <w:rFonts w:cs="Arial"/>
                <w:sz w:val="24"/>
                <w:szCs w:val="24"/>
              </w:rPr>
              <w:t>1.</w:t>
            </w:r>
            <w:r>
              <w:rPr>
                <w:rFonts w:cs="Arial"/>
                <w:sz w:val="24"/>
                <w:szCs w:val="24"/>
              </w:rPr>
              <w:t>4</w:t>
            </w:r>
            <w:r w:rsidRPr="001042D2">
              <w:rPr>
                <w:rFonts w:cs="Arial"/>
                <w:sz w:val="24"/>
                <w:szCs w:val="24"/>
              </w:rPr>
              <w:t xml:space="preserve"> </w:t>
            </w:r>
            <w:r>
              <w:rPr>
                <w:rFonts w:cs="Arial"/>
                <w:sz w:val="24"/>
                <w:szCs w:val="24"/>
              </w:rPr>
              <w:t>E</w:t>
            </w:r>
            <w:r w:rsidRPr="001042D2">
              <w:rPr>
                <w:rFonts w:cs="Arial"/>
                <w:sz w:val="24"/>
                <w:szCs w:val="24"/>
              </w:rPr>
              <w:t>xperience of planning</w:t>
            </w:r>
            <w:r>
              <w:rPr>
                <w:rFonts w:cs="Arial"/>
                <w:sz w:val="24"/>
                <w:szCs w:val="24"/>
              </w:rPr>
              <w:t xml:space="preserve"> and managing childcare services and delivery</w:t>
            </w:r>
            <w:r w:rsidRPr="001042D2">
              <w:rPr>
                <w:rFonts w:cs="Arial"/>
                <w:sz w:val="24"/>
                <w:szCs w:val="24"/>
              </w:rPr>
              <w:t>, writing business plans, negotiating contracts and agreeing and m</w:t>
            </w:r>
            <w:r>
              <w:rPr>
                <w:rFonts w:cs="Arial"/>
                <w:sz w:val="24"/>
                <w:szCs w:val="24"/>
              </w:rPr>
              <w:t xml:space="preserve">anaging performance indicators </w:t>
            </w:r>
            <w:r w:rsidRPr="001042D2">
              <w:rPr>
                <w:rFonts w:cs="Arial"/>
                <w:sz w:val="24"/>
                <w:szCs w:val="24"/>
              </w:rPr>
              <w:t>etc</w:t>
            </w:r>
          </w:p>
        </w:tc>
        <w:tc>
          <w:tcPr>
            <w:tcW w:w="1800" w:type="dxa"/>
          </w:tcPr>
          <w:p w14:paraId="6380E5A9" w14:textId="77777777" w:rsidR="00B9723A" w:rsidRPr="00B075D7" w:rsidRDefault="00B9723A" w:rsidP="0009755D">
            <w:pPr>
              <w:pStyle w:val="BodyText3"/>
              <w:rPr>
                <w:rFonts w:cs="Arial"/>
                <w:color w:val="000000"/>
                <w:sz w:val="24"/>
                <w:szCs w:val="24"/>
              </w:rPr>
            </w:pPr>
            <w:r>
              <w:rPr>
                <w:rFonts w:cs="Arial"/>
                <w:color w:val="000000"/>
                <w:sz w:val="24"/>
                <w:szCs w:val="24"/>
              </w:rPr>
              <w:t>A, I</w:t>
            </w:r>
          </w:p>
        </w:tc>
      </w:tr>
      <w:tr w:rsidR="00B9723A" w:rsidRPr="00061359" w14:paraId="3AADF4FE" w14:textId="77777777" w:rsidTr="008D26BF">
        <w:trPr>
          <w:cantSplit/>
          <w:trHeight w:val="872"/>
        </w:trPr>
        <w:tc>
          <w:tcPr>
            <w:tcW w:w="2108" w:type="dxa"/>
            <w:vMerge/>
            <w:textDirection w:val="btLr"/>
          </w:tcPr>
          <w:p w14:paraId="49D533B7" w14:textId="77777777" w:rsidR="00B9723A" w:rsidRPr="00061359" w:rsidRDefault="00B9723A" w:rsidP="008D26BF">
            <w:pPr>
              <w:pStyle w:val="BodyText3"/>
              <w:ind w:left="113" w:right="113"/>
              <w:rPr>
                <w:rFonts w:cs="Arial"/>
                <w:b/>
                <w:color w:val="000000"/>
                <w:sz w:val="24"/>
                <w:szCs w:val="24"/>
              </w:rPr>
            </w:pPr>
          </w:p>
        </w:tc>
        <w:tc>
          <w:tcPr>
            <w:tcW w:w="6040" w:type="dxa"/>
          </w:tcPr>
          <w:p w14:paraId="132DCB73" w14:textId="77777777" w:rsidR="00B9723A" w:rsidRPr="001042D2" w:rsidRDefault="00B9723A" w:rsidP="0009755D">
            <w:pPr>
              <w:pStyle w:val="BodyText3"/>
              <w:rPr>
                <w:rFonts w:cs="Arial"/>
                <w:sz w:val="24"/>
                <w:szCs w:val="24"/>
              </w:rPr>
            </w:pPr>
            <w:r>
              <w:rPr>
                <w:rFonts w:cs="Arial"/>
                <w:sz w:val="24"/>
                <w:szCs w:val="24"/>
              </w:rPr>
              <w:t>1.5 Extensive experience of successfully registering provisions with OFSTED and experience of working with the OFSTED / EYFS framework and inspection process</w:t>
            </w:r>
          </w:p>
        </w:tc>
        <w:tc>
          <w:tcPr>
            <w:tcW w:w="1800" w:type="dxa"/>
          </w:tcPr>
          <w:p w14:paraId="5EE2B7B1" w14:textId="77777777" w:rsidR="00B9723A" w:rsidRDefault="00B9723A" w:rsidP="0009755D">
            <w:pPr>
              <w:pStyle w:val="BodyText3"/>
              <w:rPr>
                <w:rFonts w:cs="Arial"/>
                <w:color w:val="000000"/>
                <w:sz w:val="24"/>
                <w:szCs w:val="24"/>
              </w:rPr>
            </w:pPr>
            <w:r>
              <w:rPr>
                <w:rFonts w:cs="Arial"/>
                <w:color w:val="000000"/>
                <w:sz w:val="24"/>
                <w:szCs w:val="24"/>
              </w:rPr>
              <w:t>A, I</w:t>
            </w:r>
          </w:p>
        </w:tc>
      </w:tr>
      <w:tr w:rsidR="00B9723A" w:rsidRPr="00061359" w14:paraId="40B1F164" w14:textId="77777777" w:rsidTr="00136D30">
        <w:trPr>
          <w:cantSplit/>
          <w:trHeight w:val="707"/>
        </w:trPr>
        <w:tc>
          <w:tcPr>
            <w:tcW w:w="2108" w:type="dxa"/>
            <w:vMerge/>
            <w:textDirection w:val="btLr"/>
          </w:tcPr>
          <w:p w14:paraId="3E9C7922" w14:textId="77777777" w:rsidR="00B9723A" w:rsidRPr="00061359" w:rsidRDefault="00B9723A" w:rsidP="008D26BF">
            <w:pPr>
              <w:pStyle w:val="BodyText3"/>
              <w:ind w:left="113" w:right="113"/>
              <w:rPr>
                <w:rFonts w:cs="Arial"/>
                <w:b/>
                <w:color w:val="000000"/>
                <w:sz w:val="24"/>
                <w:szCs w:val="24"/>
              </w:rPr>
            </w:pPr>
          </w:p>
        </w:tc>
        <w:tc>
          <w:tcPr>
            <w:tcW w:w="6040" w:type="dxa"/>
          </w:tcPr>
          <w:p w14:paraId="13DFE46C" w14:textId="37285324" w:rsidR="00B9723A" w:rsidRPr="001042D2" w:rsidRDefault="00B9723A" w:rsidP="00C431C5">
            <w:pPr>
              <w:pStyle w:val="BodyText3"/>
              <w:rPr>
                <w:rFonts w:cs="Arial"/>
                <w:sz w:val="24"/>
                <w:szCs w:val="24"/>
              </w:rPr>
            </w:pPr>
            <w:r>
              <w:rPr>
                <w:rFonts w:cs="Arial"/>
                <w:sz w:val="24"/>
                <w:szCs w:val="24"/>
              </w:rPr>
              <w:t>1.6 Experience of site management of childcare facilities e.g. nurseries, after school clubs etc</w:t>
            </w:r>
            <w:r w:rsidR="00AA13EF">
              <w:rPr>
                <w:rFonts w:cs="Arial"/>
                <w:sz w:val="24"/>
                <w:szCs w:val="24"/>
              </w:rPr>
              <w:t>.</w:t>
            </w:r>
          </w:p>
        </w:tc>
        <w:tc>
          <w:tcPr>
            <w:tcW w:w="1800" w:type="dxa"/>
          </w:tcPr>
          <w:p w14:paraId="0F4AB943" w14:textId="77777777" w:rsidR="00B9723A" w:rsidRDefault="00B9723A" w:rsidP="008D26BF">
            <w:pPr>
              <w:pStyle w:val="BodyText3"/>
              <w:rPr>
                <w:rFonts w:cs="Arial"/>
                <w:color w:val="000000"/>
                <w:sz w:val="24"/>
                <w:szCs w:val="24"/>
              </w:rPr>
            </w:pPr>
            <w:r>
              <w:rPr>
                <w:rFonts w:cs="Arial"/>
                <w:color w:val="000000"/>
                <w:sz w:val="24"/>
                <w:szCs w:val="24"/>
              </w:rPr>
              <w:t>A, I</w:t>
            </w:r>
          </w:p>
        </w:tc>
      </w:tr>
      <w:tr w:rsidR="00B9723A" w:rsidRPr="00061359" w14:paraId="66FDA650" w14:textId="77777777" w:rsidTr="008D26BF">
        <w:trPr>
          <w:cantSplit/>
          <w:trHeight w:val="872"/>
        </w:trPr>
        <w:tc>
          <w:tcPr>
            <w:tcW w:w="2108" w:type="dxa"/>
            <w:vMerge/>
            <w:textDirection w:val="btLr"/>
          </w:tcPr>
          <w:p w14:paraId="0586700F" w14:textId="77777777" w:rsidR="00B9723A" w:rsidRPr="00061359" w:rsidRDefault="00B9723A" w:rsidP="008D26BF">
            <w:pPr>
              <w:pStyle w:val="BodyText3"/>
              <w:ind w:left="113" w:right="113"/>
              <w:rPr>
                <w:rFonts w:cs="Arial"/>
                <w:b/>
                <w:color w:val="000000"/>
                <w:sz w:val="24"/>
                <w:szCs w:val="24"/>
              </w:rPr>
            </w:pPr>
          </w:p>
        </w:tc>
        <w:tc>
          <w:tcPr>
            <w:tcW w:w="6040" w:type="dxa"/>
          </w:tcPr>
          <w:p w14:paraId="1185A40D" w14:textId="2391CDAD" w:rsidR="00B9723A" w:rsidRPr="00906D51" w:rsidRDefault="00B9723A" w:rsidP="00B9723A">
            <w:pPr>
              <w:pStyle w:val="BodyText3"/>
              <w:rPr>
                <w:rFonts w:cs="Arial"/>
                <w:color w:val="000000"/>
                <w:sz w:val="24"/>
                <w:szCs w:val="24"/>
              </w:rPr>
            </w:pPr>
            <w:r w:rsidRPr="00906D51">
              <w:rPr>
                <w:rFonts w:cs="Arial"/>
                <w:color w:val="000000"/>
                <w:sz w:val="24"/>
                <w:szCs w:val="24"/>
              </w:rPr>
              <w:t>1.</w:t>
            </w:r>
            <w:r>
              <w:rPr>
                <w:rFonts w:cs="Arial"/>
                <w:color w:val="000000"/>
                <w:sz w:val="24"/>
                <w:szCs w:val="24"/>
              </w:rPr>
              <w:t>7</w:t>
            </w:r>
            <w:r w:rsidRPr="00906D51">
              <w:rPr>
                <w:rFonts w:cs="Arial"/>
                <w:color w:val="000000"/>
                <w:sz w:val="24"/>
                <w:szCs w:val="24"/>
              </w:rPr>
              <w:t xml:space="preserve"> Experience of developing positive </w:t>
            </w:r>
            <w:r w:rsidR="000205B5">
              <w:rPr>
                <w:rFonts w:cs="Arial"/>
                <w:color w:val="000000"/>
                <w:sz w:val="24"/>
                <w:szCs w:val="24"/>
              </w:rPr>
              <w:t xml:space="preserve">working </w:t>
            </w:r>
            <w:r w:rsidRPr="00906D51">
              <w:rPr>
                <w:rFonts w:cs="Arial"/>
                <w:color w:val="000000"/>
                <w:sz w:val="24"/>
                <w:szCs w:val="24"/>
              </w:rPr>
              <w:t xml:space="preserve">relationships with </w:t>
            </w:r>
            <w:r w:rsidR="00EA4E66">
              <w:rPr>
                <w:rFonts w:cs="Arial"/>
                <w:color w:val="000000"/>
                <w:sz w:val="24"/>
                <w:szCs w:val="24"/>
              </w:rPr>
              <w:t xml:space="preserve">stakeholders such as </w:t>
            </w:r>
            <w:r>
              <w:rPr>
                <w:rFonts w:cs="Arial"/>
                <w:color w:val="000000"/>
                <w:sz w:val="24"/>
                <w:szCs w:val="24"/>
              </w:rPr>
              <w:t xml:space="preserve">parents, children, head teachers, education staff, </w:t>
            </w:r>
            <w:r w:rsidR="00EA4E66">
              <w:rPr>
                <w:rFonts w:cs="Arial"/>
                <w:color w:val="000000"/>
                <w:sz w:val="24"/>
                <w:szCs w:val="24"/>
              </w:rPr>
              <w:t>L</w:t>
            </w:r>
            <w:r w:rsidR="003B0BC0">
              <w:rPr>
                <w:rFonts w:cs="Arial"/>
                <w:color w:val="000000"/>
                <w:sz w:val="24"/>
                <w:szCs w:val="24"/>
              </w:rPr>
              <w:t xml:space="preserve">ocal </w:t>
            </w:r>
            <w:r w:rsidR="00EA4E66">
              <w:rPr>
                <w:rFonts w:cs="Arial"/>
                <w:color w:val="000000"/>
                <w:sz w:val="24"/>
                <w:szCs w:val="24"/>
              </w:rPr>
              <w:t>A</w:t>
            </w:r>
            <w:r w:rsidR="003B0BC0">
              <w:rPr>
                <w:rFonts w:cs="Arial"/>
                <w:color w:val="000000"/>
                <w:sz w:val="24"/>
                <w:szCs w:val="24"/>
              </w:rPr>
              <w:t>uthority</w:t>
            </w:r>
            <w:r w:rsidR="00EA4E66">
              <w:rPr>
                <w:rFonts w:cs="Arial"/>
                <w:color w:val="000000"/>
                <w:sz w:val="24"/>
                <w:szCs w:val="24"/>
              </w:rPr>
              <w:t xml:space="preserve">’s, </w:t>
            </w:r>
            <w:r>
              <w:rPr>
                <w:rFonts w:cs="Arial"/>
                <w:color w:val="000000"/>
                <w:sz w:val="24"/>
                <w:szCs w:val="24"/>
              </w:rPr>
              <w:t>OFSTED and</w:t>
            </w:r>
            <w:r w:rsidRPr="00906D51">
              <w:rPr>
                <w:rFonts w:cs="Arial"/>
                <w:color w:val="000000"/>
                <w:sz w:val="24"/>
                <w:szCs w:val="24"/>
              </w:rPr>
              <w:t xml:space="preserve"> </w:t>
            </w:r>
            <w:r w:rsidR="00EA4E66">
              <w:rPr>
                <w:rFonts w:cs="Arial"/>
                <w:color w:val="000000"/>
                <w:sz w:val="24"/>
                <w:szCs w:val="24"/>
              </w:rPr>
              <w:t xml:space="preserve">leaders in local </w:t>
            </w:r>
            <w:r w:rsidRPr="00906D51">
              <w:rPr>
                <w:rFonts w:cs="Arial"/>
                <w:color w:val="000000"/>
                <w:sz w:val="24"/>
                <w:szCs w:val="24"/>
              </w:rPr>
              <w:t>communit</w:t>
            </w:r>
            <w:r>
              <w:rPr>
                <w:rFonts w:cs="Arial"/>
                <w:color w:val="000000"/>
                <w:sz w:val="24"/>
                <w:szCs w:val="24"/>
              </w:rPr>
              <w:t>ies</w:t>
            </w:r>
          </w:p>
        </w:tc>
        <w:tc>
          <w:tcPr>
            <w:tcW w:w="1800" w:type="dxa"/>
          </w:tcPr>
          <w:p w14:paraId="4EF34DD4" w14:textId="77777777" w:rsidR="00B9723A" w:rsidRPr="00B075D7" w:rsidRDefault="00B9723A" w:rsidP="0009755D">
            <w:pPr>
              <w:pStyle w:val="BodyText3"/>
              <w:rPr>
                <w:rFonts w:cs="Arial"/>
                <w:color w:val="000000"/>
                <w:sz w:val="24"/>
                <w:szCs w:val="24"/>
              </w:rPr>
            </w:pPr>
            <w:r w:rsidRPr="00B075D7">
              <w:rPr>
                <w:rFonts w:cs="Arial"/>
                <w:color w:val="000000"/>
                <w:sz w:val="24"/>
                <w:szCs w:val="24"/>
              </w:rPr>
              <w:t>A, I</w:t>
            </w:r>
          </w:p>
        </w:tc>
      </w:tr>
      <w:tr w:rsidR="005D646D" w:rsidRPr="00061359" w14:paraId="2D98C3B5" w14:textId="77777777" w:rsidTr="008D26BF">
        <w:trPr>
          <w:cantSplit/>
          <w:trHeight w:val="654"/>
        </w:trPr>
        <w:tc>
          <w:tcPr>
            <w:tcW w:w="2108" w:type="dxa"/>
            <w:vMerge w:val="restart"/>
          </w:tcPr>
          <w:p w14:paraId="2BE24546" w14:textId="77777777" w:rsidR="005D646D" w:rsidRPr="00061359" w:rsidRDefault="005D646D" w:rsidP="008D26BF">
            <w:pPr>
              <w:pStyle w:val="BodyText3"/>
              <w:rPr>
                <w:rFonts w:cs="Arial"/>
                <w:b/>
                <w:color w:val="000000"/>
                <w:sz w:val="24"/>
                <w:szCs w:val="24"/>
              </w:rPr>
            </w:pPr>
            <w:r w:rsidRPr="00061359">
              <w:rPr>
                <w:rFonts w:cs="Arial"/>
                <w:b/>
                <w:color w:val="000000"/>
                <w:sz w:val="24"/>
                <w:szCs w:val="24"/>
              </w:rPr>
              <w:t>Knowledge</w:t>
            </w:r>
            <w:r>
              <w:rPr>
                <w:rFonts w:cs="Arial"/>
                <w:b/>
                <w:color w:val="000000"/>
                <w:sz w:val="24"/>
                <w:szCs w:val="24"/>
              </w:rPr>
              <w:t xml:space="preserve"> / Qualifications</w:t>
            </w:r>
          </w:p>
        </w:tc>
        <w:tc>
          <w:tcPr>
            <w:tcW w:w="6040" w:type="dxa"/>
          </w:tcPr>
          <w:p w14:paraId="22884BB9" w14:textId="1B1D1E38" w:rsidR="005D646D" w:rsidRPr="00061359" w:rsidRDefault="005D646D" w:rsidP="00EC14BF">
            <w:pPr>
              <w:pStyle w:val="BodyText3"/>
              <w:rPr>
                <w:rFonts w:cs="Arial"/>
                <w:color w:val="000000"/>
                <w:sz w:val="24"/>
                <w:szCs w:val="24"/>
              </w:rPr>
            </w:pPr>
            <w:r w:rsidRPr="00061359">
              <w:rPr>
                <w:rFonts w:cs="Arial"/>
                <w:color w:val="000000"/>
                <w:sz w:val="24"/>
                <w:szCs w:val="24"/>
              </w:rPr>
              <w:t xml:space="preserve">2.1 </w:t>
            </w:r>
            <w:r>
              <w:rPr>
                <w:rFonts w:cs="Arial"/>
                <w:color w:val="000000"/>
                <w:sz w:val="24"/>
                <w:szCs w:val="24"/>
              </w:rPr>
              <w:t xml:space="preserve">Minimum </w:t>
            </w:r>
            <w:r w:rsidR="000205B5">
              <w:rPr>
                <w:rFonts w:cs="Arial"/>
                <w:color w:val="000000"/>
                <w:sz w:val="24"/>
                <w:szCs w:val="24"/>
              </w:rPr>
              <w:t xml:space="preserve">NNEB or </w:t>
            </w:r>
            <w:r w:rsidR="007C3799">
              <w:rPr>
                <w:rFonts w:cs="Arial"/>
                <w:color w:val="000000"/>
                <w:sz w:val="24"/>
                <w:szCs w:val="24"/>
              </w:rPr>
              <w:t xml:space="preserve">NVQ </w:t>
            </w:r>
            <w:r>
              <w:rPr>
                <w:rFonts w:cs="Arial"/>
                <w:color w:val="000000"/>
                <w:sz w:val="24"/>
                <w:szCs w:val="24"/>
              </w:rPr>
              <w:t xml:space="preserve">Level 3 Childcare </w:t>
            </w:r>
            <w:r w:rsidR="007C3799">
              <w:rPr>
                <w:rFonts w:cs="Arial"/>
                <w:color w:val="000000"/>
                <w:sz w:val="24"/>
                <w:szCs w:val="24"/>
              </w:rPr>
              <w:t xml:space="preserve">and Education </w:t>
            </w:r>
            <w:r>
              <w:rPr>
                <w:rFonts w:cs="Arial"/>
                <w:color w:val="000000"/>
                <w:sz w:val="24"/>
                <w:szCs w:val="24"/>
              </w:rPr>
              <w:t xml:space="preserve">Qualification </w:t>
            </w:r>
            <w:r w:rsidR="007C3799">
              <w:rPr>
                <w:rFonts w:cs="Arial"/>
                <w:color w:val="000000"/>
                <w:sz w:val="24"/>
                <w:szCs w:val="24"/>
              </w:rPr>
              <w:t xml:space="preserve">or equivalent </w:t>
            </w:r>
            <w:r>
              <w:rPr>
                <w:rFonts w:cs="Arial"/>
                <w:color w:val="000000"/>
                <w:sz w:val="24"/>
                <w:szCs w:val="24"/>
              </w:rPr>
              <w:t>(Essential)</w:t>
            </w:r>
          </w:p>
        </w:tc>
        <w:tc>
          <w:tcPr>
            <w:tcW w:w="1800" w:type="dxa"/>
          </w:tcPr>
          <w:p w14:paraId="61CDC202" w14:textId="77777777" w:rsidR="005D646D" w:rsidRPr="00061359" w:rsidRDefault="005D646D" w:rsidP="00EC14BF">
            <w:pPr>
              <w:pStyle w:val="BodyText3"/>
              <w:rPr>
                <w:rFonts w:cs="Arial"/>
                <w:color w:val="000000"/>
                <w:sz w:val="24"/>
                <w:szCs w:val="24"/>
              </w:rPr>
            </w:pPr>
            <w:r>
              <w:rPr>
                <w:rFonts w:cs="Arial"/>
                <w:color w:val="000000"/>
                <w:sz w:val="24"/>
                <w:szCs w:val="24"/>
              </w:rPr>
              <w:t>A, D</w:t>
            </w:r>
          </w:p>
        </w:tc>
      </w:tr>
      <w:tr w:rsidR="005D646D" w:rsidRPr="00061359" w14:paraId="59D44C36" w14:textId="77777777" w:rsidTr="008D26BF">
        <w:trPr>
          <w:cantSplit/>
          <w:trHeight w:val="654"/>
        </w:trPr>
        <w:tc>
          <w:tcPr>
            <w:tcW w:w="2108" w:type="dxa"/>
            <w:vMerge/>
          </w:tcPr>
          <w:p w14:paraId="5898CFB1" w14:textId="77777777" w:rsidR="005D646D" w:rsidRPr="00061359" w:rsidRDefault="005D646D" w:rsidP="008D26BF">
            <w:pPr>
              <w:pStyle w:val="BodyText3"/>
              <w:rPr>
                <w:rFonts w:cs="Arial"/>
                <w:b/>
                <w:color w:val="000000"/>
                <w:sz w:val="24"/>
                <w:szCs w:val="24"/>
              </w:rPr>
            </w:pPr>
          </w:p>
        </w:tc>
        <w:tc>
          <w:tcPr>
            <w:tcW w:w="6040" w:type="dxa"/>
          </w:tcPr>
          <w:p w14:paraId="7964AA70" w14:textId="584E7C98" w:rsidR="005D646D" w:rsidRPr="00061359" w:rsidRDefault="005D646D" w:rsidP="00B075D7">
            <w:pPr>
              <w:pStyle w:val="BodyText3"/>
              <w:rPr>
                <w:rFonts w:cs="Arial"/>
                <w:color w:val="000000"/>
                <w:sz w:val="24"/>
                <w:szCs w:val="24"/>
              </w:rPr>
            </w:pPr>
            <w:r>
              <w:rPr>
                <w:rFonts w:cs="Arial"/>
                <w:color w:val="000000"/>
                <w:sz w:val="24"/>
                <w:szCs w:val="24"/>
              </w:rPr>
              <w:t xml:space="preserve">2.2 </w:t>
            </w:r>
            <w:r w:rsidR="007C3799">
              <w:rPr>
                <w:rFonts w:cs="Arial"/>
                <w:color w:val="000000"/>
                <w:sz w:val="24"/>
                <w:szCs w:val="24"/>
              </w:rPr>
              <w:t>Safeguarding Children and Young People Qualification as well as i</w:t>
            </w:r>
            <w:r>
              <w:rPr>
                <w:rFonts w:cs="Arial"/>
                <w:color w:val="000000"/>
                <w:sz w:val="24"/>
                <w:szCs w:val="24"/>
              </w:rPr>
              <w:t>n depth understanding of safeguarding children and young people policies</w:t>
            </w:r>
            <w:r w:rsidR="00EA4E66">
              <w:rPr>
                <w:rFonts w:cs="Arial"/>
                <w:color w:val="000000"/>
                <w:sz w:val="24"/>
                <w:szCs w:val="24"/>
              </w:rPr>
              <w:t xml:space="preserve"> and procedures</w:t>
            </w:r>
            <w:r w:rsidR="007C3799">
              <w:rPr>
                <w:rFonts w:cs="Arial"/>
                <w:color w:val="000000"/>
                <w:sz w:val="24"/>
                <w:szCs w:val="24"/>
              </w:rPr>
              <w:t xml:space="preserve">. Previous experience as a trainer in this </w:t>
            </w:r>
            <w:r w:rsidR="000205B5">
              <w:rPr>
                <w:rFonts w:cs="Arial"/>
                <w:color w:val="000000"/>
                <w:sz w:val="24"/>
                <w:szCs w:val="24"/>
              </w:rPr>
              <w:t xml:space="preserve">subject matter </w:t>
            </w:r>
            <w:r w:rsidR="007C3799">
              <w:rPr>
                <w:rFonts w:cs="Arial"/>
                <w:color w:val="000000"/>
                <w:sz w:val="24"/>
                <w:szCs w:val="24"/>
              </w:rPr>
              <w:t>is preferred.</w:t>
            </w:r>
          </w:p>
        </w:tc>
        <w:tc>
          <w:tcPr>
            <w:tcW w:w="1800" w:type="dxa"/>
          </w:tcPr>
          <w:p w14:paraId="25EB9588" w14:textId="77777777" w:rsidR="005D646D" w:rsidRPr="00061359" w:rsidRDefault="005D646D" w:rsidP="008D26BF">
            <w:pPr>
              <w:pStyle w:val="BodyText3"/>
              <w:rPr>
                <w:rFonts w:cs="Arial"/>
                <w:color w:val="000000"/>
                <w:sz w:val="24"/>
                <w:szCs w:val="24"/>
              </w:rPr>
            </w:pPr>
            <w:r>
              <w:rPr>
                <w:rFonts w:cs="Arial"/>
                <w:color w:val="000000"/>
                <w:sz w:val="24"/>
                <w:szCs w:val="24"/>
              </w:rPr>
              <w:t>A, I</w:t>
            </w:r>
          </w:p>
        </w:tc>
      </w:tr>
      <w:tr w:rsidR="005D646D" w:rsidRPr="00061359" w14:paraId="6CBCEE2A" w14:textId="77777777" w:rsidTr="008D26BF">
        <w:trPr>
          <w:cantSplit/>
          <w:trHeight w:val="441"/>
        </w:trPr>
        <w:tc>
          <w:tcPr>
            <w:tcW w:w="2108" w:type="dxa"/>
            <w:vMerge/>
          </w:tcPr>
          <w:p w14:paraId="407C8A3C" w14:textId="77777777" w:rsidR="005D646D" w:rsidRPr="00061359" w:rsidRDefault="005D646D" w:rsidP="008D26BF">
            <w:pPr>
              <w:pStyle w:val="BodyText3"/>
              <w:rPr>
                <w:rFonts w:cs="Arial"/>
                <w:b/>
                <w:color w:val="000000"/>
                <w:sz w:val="24"/>
                <w:szCs w:val="24"/>
              </w:rPr>
            </w:pPr>
          </w:p>
        </w:tc>
        <w:tc>
          <w:tcPr>
            <w:tcW w:w="6040" w:type="dxa"/>
          </w:tcPr>
          <w:p w14:paraId="04CFF8BE" w14:textId="61E0A5F1" w:rsidR="005D646D" w:rsidRPr="00061359" w:rsidRDefault="005D646D" w:rsidP="005D646D">
            <w:pPr>
              <w:pStyle w:val="BodyText3"/>
              <w:rPr>
                <w:rFonts w:cs="Arial"/>
                <w:color w:val="000000"/>
                <w:sz w:val="24"/>
                <w:szCs w:val="24"/>
              </w:rPr>
            </w:pPr>
            <w:r>
              <w:rPr>
                <w:rFonts w:cs="Arial"/>
                <w:color w:val="000000"/>
                <w:sz w:val="24"/>
                <w:szCs w:val="24"/>
              </w:rPr>
              <w:t>2.3 In depth understanding of OFSTED and EYFS frameworks</w:t>
            </w:r>
            <w:r w:rsidR="00F93648">
              <w:rPr>
                <w:rFonts w:cs="Arial"/>
                <w:color w:val="000000"/>
                <w:sz w:val="24"/>
                <w:szCs w:val="24"/>
              </w:rPr>
              <w:t xml:space="preserve"> and their practical application</w:t>
            </w:r>
            <w:r w:rsidR="007C3799">
              <w:rPr>
                <w:rFonts w:cs="Arial"/>
                <w:color w:val="000000"/>
                <w:sz w:val="24"/>
                <w:szCs w:val="24"/>
              </w:rPr>
              <w:t>.</w:t>
            </w:r>
          </w:p>
        </w:tc>
        <w:tc>
          <w:tcPr>
            <w:tcW w:w="1800" w:type="dxa"/>
          </w:tcPr>
          <w:p w14:paraId="39863570" w14:textId="77777777" w:rsidR="005D646D" w:rsidRPr="00061359" w:rsidRDefault="005D646D" w:rsidP="008D26BF">
            <w:pPr>
              <w:pStyle w:val="BodyText3"/>
              <w:rPr>
                <w:rFonts w:cs="Arial"/>
                <w:color w:val="000000"/>
                <w:sz w:val="24"/>
                <w:szCs w:val="24"/>
              </w:rPr>
            </w:pPr>
            <w:r>
              <w:rPr>
                <w:rFonts w:cs="Arial"/>
                <w:color w:val="000000"/>
                <w:sz w:val="24"/>
                <w:szCs w:val="24"/>
              </w:rPr>
              <w:t>A, I, T</w:t>
            </w:r>
          </w:p>
        </w:tc>
      </w:tr>
      <w:tr w:rsidR="005D646D" w:rsidRPr="00061359" w14:paraId="6FACD74F" w14:textId="77777777" w:rsidTr="008D26BF">
        <w:trPr>
          <w:cantSplit/>
          <w:trHeight w:val="441"/>
        </w:trPr>
        <w:tc>
          <w:tcPr>
            <w:tcW w:w="2108" w:type="dxa"/>
            <w:vMerge/>
          </w:tcPr>
          <w:p w14:paraId="2709B15A" w14:textId="77777777" w:rsidR="005D646D" w:rsidRPr="00061359" w:rsidRDefault="005D646D" w:rsidP="008D26BF">
            <w:pPr>
              <w:pStyle w:val="BodyText3"/>
              <w:rPr>
                <w:rFonts w:cs="Arial"/>
                <w:b/>
                <w:color w:val="000000"/>
                <w:sz w:val="24"/>
                <w:szCs w:val="24"/>
              </w:rPr>
            </w:pPr>
          </w:p>
        </w:tc>
        <w:tc>
          <w:tcPr>
            <w:tcW w:w="6040" w:type="dxa"/>
          </w:tcPr>
          <w:p w14:paraId="39E59958" w14:textId="0F2B466E" w:rsidR="005D646D" w:rsidRPr="00061359" w:rsidRDefault="005D646D" w:rsidP="00591BD7">
            <w:pPr>
              <w:pStyle w:val="BodyText3"/>
              <w:rPr>
                <w:rFonts w:cs="Arial"/>
                <w:color w:val="000000"/>
                <w:sz w:val="24"/>
                <w:szCs w:val="24"/>
              </w:rPr>
            </w:pPr>
            <w:r>
              <w:rPr>
                <w:rFonts w:cs="Arial"/>
                <w:color w:val="000000"/>
                <w:sz w:val="24"/>
                <w:szCs w:val="24"/>
              </w:rPr>
              <w:t xml:space="preserve">2.4 Current First Aid qualification </w:t>
            </w:r>
            <w:r w:rsidR="00C96ED0">
              <w:rPr>
                <w:rFonts w:cs="Arial"/>
                <w:color w:val="000000"/>
                <w:sz w:val="24"/>
                <w:szCs w:val="24"/>
              </w:rPr>
              <w:t>/ Paediatric</w:t>
            </w:r>
            <w:r w:rsidR="00E97DC0">
              <w:rPr>
                <w:rFonts w:cs="Arial"/>
                <w:color w:val="000000"/>
                <w:sz w:val="24"/>
                <w:szCs w:val="24"/>
              </w:rPr>
              <w:t xml:space="preserve"> First Aid</w:t>
            </w:r>
            <w:r w:rsidR="00591BD7">
              <w:rPr>
                <w:rFonts w:cs="Arial"/>
                <w:color w:val="000000"/>
                <w:sz w:val="24"/>
                <w:szCs w:val="24"/>
              </w:rPr>
              <w:t xml:space="preserve"> </w:t>
            </w:r>
            <w:r>
              <w:rPr>
                <w:rFonts w:cs="Arial"/>
                <w:color w:val="000000"/>
                <w:sz w:val="24"/>
                <w:szCs w:val="24"/>
              </w:rPr>
              <w:t xml:space="preserve">(or willingness to achieve within </w:t>
            </w:r>
            <w:r w:rsidR="000205B5">
              <w:rPr>
                <w:rFonts w:cs="Arial"/>
                <w:color w:val="000000"/>
                <w:sz w:val="24"/>
                <w:szCs w:val="24"/>
              </w:rPr>
              <w:t xml:space="preserve">first </w:t>
            </w:r>
            <w:r>
              <w:rPr>
                <w:rFonts w:cs="Arial"/>
                <w:color w:val="000000"/>
                <w:sz w:val="24"/>
                <w:szCs w:val="24"/>
              </w:rPr>
              <w:t>3 months</w:t>
            </w:r>
            <w:r w:rsidR="000205B5">
              <w:rPr>
                <w:rFonts w:cs="Arial"/>
                <w:color w:val="000000"/>
                <w:sz w:val="24"/>
                <w:szCs w:val="24"/>
              </w:rPr>
              <w:t xml:space="preserve"> in post</w:t>
            </w:r>
            <w:r>
              <w:rPr>
                <w:rFonts w:cs="Arial"/>
                <w:color w:val="000000"/>
                <w:sz w:val="24"/>
                <w:szCs w:val="24"/>
              </w:rPr>
              <w:t>)</w:t>
            </w:r>
          </w:p>
        </w:tc>
        <w:tc>
          <w:tcPr>
            <w:tcW w:w="1800" w:type="dxa"/>
          </w:tcPr>
          <w:p w14:paraId="3838A208" w14:textId="77777777" w:rsidR="005D646D" w:rsidRPr="00061359" w:rsidRDefault="00F93648" w:rsidP="008D26BF">
            <w:pPr>
              <w:pStyle w:val="BodyText3"/>
              <w:rPr>
                <w:rFonts w:cs="Arial"/>
                <w:color w:val="000000"/>
                <w:sz w:val="24"/>
                <w:szCs w:val="24"/>
              </w:rPr>
            </w:pPr>
            <w:r>
              <w:rPr>
                <w:rFonts w:cs="Arial"/>
                <w:color w:val="000000"/>
                <w:sz w:val="24"/>
                <w:szCs w:val="24"/>
              </w:rPr>
              <w:t>A, D</w:t>
            </w:r>
          </w:p>
        </w:tc>
      </w:tr>
      <w:tr w:rsidR="005D646D" w:rsidRPr="00061359" w14:paraId="27463B9F" w14:textId="77777777" w:rsidTr="008D26BF">
        <w:trPr>
          <w:cantSplit/>
          <w:trHeight w:val="441"/>
        </w:trPr>
        <w:tc>
          <w:tcPr>
            <w:tcW w:w="2108" w:type="dxa"/>
            <w:vMerge/>
          </w:tcPr>
          <w:p w14:paraId="54CCD9B3" w14:textId="77777777" w:rsidR="005D646D" w:rsidRPr="00061359" w:rsidRDefault="005D646D" w:rsidP="008D26BF">
            <w:pPr>
              <w:pStyle w:val="BodyText3"/>
              <w:rPr>
                <w:rFonts w:cs="Arial"/>
                <w:b/>
                <w:color w:val="000000"/>
                <w:sz w:val="24"/>
                <w:szCs w:val="24"/>
              </w:rPr>
            </w:pPr>
          </w:p>
        </w:tc>
        <w:tc>
          <w:tcPr>
            <w:tcW w:w="6040" w:type="dxa"/>
          </w:tcPr>
          <w:p w14:paraId="51C8865C" w14:textId="0A39AA7A" w:rsidR="005D646D" w:rsidRDefault="005D646D" w:rsidP="00906D51">
            <w:pPr>
              <w:pStyle w:val="BodyText3"/>
              <w:rPr>
                <w:rFonts w:cs="Arial"/>
                <w:color w:val="000000"/>
                <w:sz w:val="24"/>
                <w:szCs w:val="24"/>
              </w:rPr>
            </w:pPr>
            <w:r>
              <w:rPr>
                <w:rFonts w:cs="Arial"/>
                <w:color w:val="000000"/>
                <w:sz w:val="24"/>
                <w:szCs w:val="24"/>
              </w:rPr>
              <w:t xml:space="preserve">2.5 Food Hygiene </w:t>
            </w:r>
            <w:r w:rsidR="00C96ED0">
              <w:rPr>
                <w:rFonts w:cs="Arial"/>
                <w:color w:val="000000"/>
                <w:sz w:val="24"/>
                <w:szCs w:val="24"/>
              </w:rPr>
              <w:t>Certificate (</w:t>
            </w:r>
            <w:r>
              <w:rPr>
                <w:rFonts w:cs="Arial"/>
                <w:color w:val="000000"/>
                <w:sz w:val="24"/>
                <w:szCs w:val="24"/>
              </w:rPr>
              <w:t xml:space="preserve">or willingness to achieve within </w:t>
            </w:r>
            <w:r w:rsidR="000205B5">
              <w:rPr>
                <w:rFonts w:cs="Arial"/>
                <w:color w:val="000000"/>
                <w:sz w:val="24"/>
                <w:szCs w:val="24"/>
              </w:rPr>
              <w:t xml:space="preserve">first </w:t>
            </w:r>
            <w:r>
              <w:rPr>
                <w:rFonts w:cs="Arial"/>
                <w:color w:val="000000"/>
                <w:sz w:val="24"/>
                <w:szCs w:val="24"/>
              </w:rPr>
              <w:t>3 months</w:t>
            </w:r>
            <w:r w:rsidR="000205B5">
              <w:rPr>
                <w:rFonts w:cs="Arial"/>
                <w:color w:val="000000"/>
                <w:sz w:val="24"/>
                <w:szCs w:val="24"/>
              </w:rPr>
              <w:t xml:space="preserve"> in post</w:t>
            </w:r>
            <w:r>
              <w:rPr>
                <w:rFonts w:cs="Arial"/>
                <w:color w:val="000000"/>
                <w:sz w:val="24"/>
                <w:szCs w:val="24"/>
              </w:rPr>
              <w:t>)</w:t>
            </w:r>
          </w:p>
        </w:tc>
        <w:tc>
          <w:tcPr>
            <w:tcW w:w="1800" w:type="dxa"/>
          </w:tcPr>
          <w:p w14:paraId="14D76B90" w14:textId="77777777" w:rsidR="005D646D" w:rsidRPr="00061359" w:rsidRDefault="00F93648" w:rsidP="008D26BF">
            <w:pPr>
              <w:pStyle w:val="BodyText3"/>
              <w:rPr>
                <w:rFonts w:cs="Arial"/>
                <w:color w:val="000000"/>
                <w:sz w:val="24"/>
                <w:szCs w:val="24"/>
              </w:rPr>
            </w:pPr>
            <w:r>
              <w:rPr>
                <w:rFonts w:cs="Arial"/>
                <w:color w:val="000000"/>
                <w:sz w:val="24"/>
                <w:szCs w:val="24"/>
              </w:rPr>
              <w:t>A, D</w:t>
            </w:r>
          </w:p>
        </w:tc>
      </w:tr>
      <w:tr w:rsidR="00591BD7" w:rsidRPr="00061359" w14:paraId="4B1F2031" w14:textId="77777777" w:rsidTr="008D26BF">
        <w:trPr>
          <w:cantSplit/>
          <w:trHeight w:val="699"/>
        </w:trPr>
        <w:tc>
          <w:tcPr>
            <w:tcW w:w="2108" w:type="dxa"/>
            <w:vMerge w:val="restart"/>
          </w:tcPr>
          <w:p w14:paraId="4C6A011A" w14:textId="77777777" w:rsidR="00591BD7" w:rsidRPr="00061359" w:rsidRDefault="00591BD7" w:rsidP="008D26BF">
            <w:pPr>
              <w:pStyle w:val="BodyText3"/>
              <w:rPr>
                <w:rFonts w:cs="Arial"/>
                <w:b/>
                <w:color w:val="000000"/>
                <w:sz w:val="24"/>
                <w:szCs w:val="24"/>
              </w:rPr>
            </w:pPr>
            <w:r w:rsidRPr="00061359">
              <w:rPr>
                <w:rFonts w:cs="Arial"/>
                <w:b/>
                <w:color w:val="000000"/>
                <w:sz w:val="24"/>
                <w:szCs w:val="24"/>
              </w:rPr>
              <w:t>Skills &amp; Abilities</w:t>
            </w:r>
          </w:p>
        </w:tc>
        <w:tc>
          <w:tcPr>
            <w:tcW w:w="6040" w:type="dxa"/>
          </w:tcPr>
          <w:p w14:paraId="19B92115" w14:textId="77777777" w:rsidR="00591BD7" w:rsidRPr="001042D2" w:rsidRDefault="00591BD7" w:rsidP="003704D2">
            <w:pPr>
              <w:pStyle w:val="BodyText3"/>
              <w:rPr>
                <w:rFonts w:cs="Arial"/>
                <w:sz w:val="24"/>
                <w:szCs w:val="24"/>
              </w:rPr>
            </w:pPr>
            <w:r>
              <w:rPr>
                <w:rFonts w:cs="Arial"/>
                <w:sz w:val="24"/>
                <w:szCs w:val="24"/>
              </w:rPr>
              <w:t>3</w:t>
            </w:r>
            <w:r w:rsidRPr="001042D2">
              <w:rPr>
                <w:rFonts w:cs="Arial"/>
                <w:sz w:val="24"/>
                <w:szCs w:val="24"/>
              </w:rPr>
              <w:t>.</w:t>
            </w:r>
            <w:r>
              <w:rPr>
                <w:rFonts w:cs="Arial"/>
                <w:sz w:val="24"/>
                <w:szCs w:val="24"/>
              </w:rPr>
              <w:t>1 The a</w:t>
            </w:r>
            <w:r w:rsidRPr="001042D2">
              <w:rPr>
                <w:rFonts w:cs="Arial"/>
                <w:sz w:val="24"/>
                <w:szCs w:val="24"/>
              </w:rPr>
              <w:t>bility to learn quickly, multi task, prioritise and delegate using effective organisation, decision making, planning and problem solving skills</w:t>
            </w:r>
          </w:p>
        </w:tc>
        <w:tc>
          <w:tcPr>
            <w:tcW w:w="1800" w:type="dxa"/>
          </w:tcPr>
          <w:p w14:paraId="6E36E5E9" w14:textId="77777777" w:rsidR="00591BD7" w:rsidRPr="001042D2" w:rsidRDefault="00591BD7" w:rsidP="004044E3">
            <w:pPr>
              <w:pStyle w:val="BodyText3"/>
              <w:rPr>
                <w:rFonts w:cs="Arial"/>
                <w:sz w:val="24"/>
                <w:szCs w:val="24"/>
              </w:rPr>
            </w:pPr>
            <w:r w:rsidRPr="001042D2">
              <w:rPr>
                <w:rFonts w:cs="Arial"/>
                <w:sz w:val="24"/>
                <w:szCs w:val="24"/>
              </w:rPr>
              <w:t>I, T</w:t>
            </w:r>
          </w:p>
        </w:tc>
      </w:tr>
      <w:tr w:rsidR="00591BD7" w:rsidRPr="00061359" w14:paraId="3C4B7577" w14:textId="77777777" w:rsidTr="008D26BF">
        <w:trPr>
          <w:cantSplit/>
          <w:trHeight w:val="699"/>
        </w:trPr>
        <w:tc>
          <w:tcPr>
            <w:tcW w:w="2108" w:type="dxa"/>
            <w:vMerge/>
          </w:tcPr>
          <w:p w14:paraId="0422DE15" w14:textId="77777777" w:rsidR="00591BD7" w:rsidRPr="00061359" w:rsidRDefault="00591BD7" w:rsidP="008D26BF">
            <w:pPr>
              <w:pStyle w:val="BodyText3"/>
              <w:rPr>
                <w:rFonts w:cs="Arial"/>
                <w:b/>
                <w:color w:val="000000"/>
                <w:sz w:val="24"/>
                <w:szCs w:val="24"/>
              </w:rPr>
            </w:pPr>
          </w:p>
        </w:tc>
        <w:tc>
          <w:tcPr>
            <w:tcW w:w="6040" w:type="dxa"/>
          </w:tcPr>
          <w:p w14:paraId="48AE7CC8" w14:textId="77777777" w:rsidR="00591BD7" w:rsidRPr="001042D2" w:rsidRDefault="00591BD7" w:rsidP="005D646D">
            <w:pPr>
              <w:pStyle w:val="BodyText3"/>
              <w:rPr>
                <w:rFonts w:cs="Arial"/>
                <w:sz w:val="24"/>
                <w:szCs w:val="24"/>
              </w:rPr>
            </w:pPr>
            <w:r>
              <w:rPr>
                <w:rFonts w:cs="Arial"/>
                <w:sz w:val="24"/>
                <w:szCs w:val="24"/>
              </w:rPr>
              <w:t>3</w:t>
            </w:r>
            <w:r w:rsidRPr="001042D2">
              <w:rPr>
                <w:rFonts w:cs="Arial"/>
                <w:sz w:val="24"/>
                <w:szCs w:val="24"/>
              </w:rPr>
              <w:t>.</w:t>
            </w:r>
            <w:r>
              <w:rPr>
                <w:rFonts w:cs="Arial"/>
                <w:sz w:val="24"/>
                <w:szCs w:val="24"/>
              </w:rPr>
              <w:t>2 The a</w:t>
            </w:r>
            <w:r w:rsidRPr="001042D2">
              <w:rPr>
                <w:rFonts w:cs="Arial"/>
                <w:sz w:val="24"/>
                <w:szCs w:val="24"/>
              </w:rPr>
              <w:t xml:space="preserve">bility to manage, monitor and improve performance in order to provide excellent services and to develop effective </w:t>
            </w:r>
            <w:r>
              <w:rPr>
                <w:rFonts w:cs="Arial"/>
                <w:sz w:val="24"/>
                <w:szCs w:val="24"/>
              </w:rPr>
              <w:t>teams and delivery</w:t>
            </w:r>
            <w:r w:rsidRPr="001042D2">
              <w:rPr>
                <w:rFonts w:cs="Arial"/>
                <w:sz w:val="24"/>
                <w:szCs w:val="24"/>
              </w:rPr>
              <w:t xml:space="preserve"> across the whole department.</w:t>
            </w:r>
          </w:p>
        </w:tc>
        <w:tc>
          <w:tcPr>
            <w:tcW w:w="1800" w:type="dxa"/>
          </w:tcPr>
          <w:p w14:paraId="68F5E47D" w14:textId="77777777" w:rsidR="00591BD7" w:rsidRPr="001042D2" w:rsidRDefault="00591BD7" w:rsidP="004044E3">
            <w:pPr>
              <w:pStyle w:val="BodyText3"/>
              <w:rPr>
                <w:rFonts w:cs="Arial"/>
                <w:sz w:val="24"/>
                <w:szCs w:val="24"/>
              </w:rPr>
            </w:pPr>
            <w:r w:rsidRPr="001042D2">
              <w:rPr>
                <w:rFonts w:cs="Arial"/>
                <w:sz w:val="24"/>
                <w:szCs w:val="24"/>
              </w:rPr>
              <w:t>A, I</w:t>
            </w:r>
          </w:p>
        </w:tc>
      </w:tr>
      <w:tr w:rsidR="00591BD7" w:rsidRPr="00061359" w14:paraId="31A71D18" w14:textId="77777777" w:rsidTr="008D26BF">
        <w:trPr>
          <w:cantSplit/>
          <w:trHeight w:val="538"/>
        </w:trPr>
        <w:tc>
          <w:tcPr>
            <w:tcW w:w="2108" w:type="dxa"/>
            <w:vMerge/>
          </w:tcPr>
          <w:p w14:paraId="35E618D8" w14:textId="77777777" w:rsidR="00591BD7" w:rsidRPr="00061359" w:rsidRDefault="00591BD7" w:rsidP="008D26BF">
            <w:pPr>
              <w:pStyle w:val="BodyText3"/>
              <w:rPr>
                <w:rFonts w:cs="Arial"/>
                <w:b/>
                <w:color w:val="000000"/>
                <w:sz w:val="24"/>
                <w:szCs w:val="24"/>
              </w:rPr>
            </w:pPr>
          </w:p>
        </w:tc>
        <w:tc>
          <w:tcPr>
            <w:tcW w:w="6040" w:type="dxa"/>
          </w:tcPr>
          <w:p w14:paraId="5753DC4D" w14:textId="12508045" w:rsidR="00591BD7" w:rsidRPr="00061359" w:rsidRDefault="00591BD7" w:rsidP="00B075D7">
            <w:pPr>
              <w:pStyle w:val="BodyText3"/>
              <w:rPr>
                <w:rFonts w:cs="Arial"/>
                <w:color w:val="000000"/>
                <w:sz w:val="24"/>
                <w:szCs w:val="24"/>
              </w:rPr>
            </w:pPr>
            <w:r>
              <w:rPr>
                <w:sz w:val="24"/>
                <w:szCs w:val="24"/>
              </w:rPr>
              <w:t>3.3 The a</w:t>
            </w:r>
            <w:r w:rsidRPr="001042D2">
              <w:rPr>
                <w:sz w:val="24"/>
                <w:szCs w:val="24"/>
              </w:rPr>
              <w:t xml:space="preserve">bility to source and secure new funding </w:t>
            </w:r>
            <w:r w:rsidR="000205B5">
              <w:rPr>
                <w:sz w:val="24"/>
                <w:szCs w:val="24"/>
              </w:rPr>
              <w:t xml:space="preserve">opportunities </w:t>
            </w:r>
            <w:r w:rsidRPr="001042D2">
              <w:rPr>
                <w:sz w:val="24"/>
                <w:szCs w:val="24"/>
              </w:rPr>
              <w:t>and income streams, secure existing funding, fund raise, write funding bids and applications, monitor programmes</w:t>
            </w:r>
            <w:r w:rsidR="00EA4E66">
              <w:rPr>
                <w:sz w:val="24"/>
                <w:szCs w:val="24"/>
              </w:rPr>
              <w:t>,</w:t>
            </w:r>
            <w:r w:rsidRPr="001042D2">
              <w:rPr>
                <w:sz w:val="24"/>
                <w:szCs w:val="24"/>
              </w:rPr>
              <w:t xml:space="preserve"> etc</w:t>
            </w:r>
            <w:r w:rsidR="00EA4E66">
              <w:rPr>
                <w:sz w:val="24"/>
                <w:szCs w:val="24"/>
              </w:rPr>
              <w:t>.</w:t>
            </w:r>
          </w:p>
        </w:tc>
        <w:tc>
          <w:tcPr>
            <w:tcW w:w="1800" w:type="dxa"/>
          </w:tcPr>
          <w:p w14:paraId="47375AE7" w14:textId="77777777" w:rsidR="00591BD7" w:rsidRPr="00061359" w:rsidRDefault="00591BD7" w:rsidP="008D26BF">
            <w:pPr>
              <w:pStyle w:val="BodyText3"/>
              <w:rPr>
                <w:rFonts w:cs="Arial"/>
                <w:color w:val="000000"/>
                <w:sz w:val="24"/>
                <w:szCs w:val="24"/>
              </w:rPr>
            </w:pPr>
            <w:r>
              <w:rPr>
                <w:rFonts w:cs="Arial"/>
                <w:color w:val="000000"/>
                <w:sz w:val="24"/>
                <w:szCs w:val="24"/>
              </w:rPr>
              <w:t>A, I</w:t>
            </w:r>
          </w:p>
        </w:tc>
      </w:tr>
      <w:tr w:rsidR="00591BD7" w:rsidRPr="00061359" w14:paraId="54AC46B8" w14:textId="77777777" w:rsidTr="008D26BF">
        <w:trPr>
          <w:cantSplit/>
          <w:trHeight w:val="538"/>
        </w:trPr>
        <w:tc>
          <w:tcPr>
            <w:tcW w:w="2108" w:type="dxa"/>
            <w:vMerge/>
          </w:tcPr>
          <w:p w14:paraId="7313FF00" w14:textId="77777777" w:rsidR="00591BD7" w:rsidRPr="00061359" w:rsidRDefault="00591BD7" w:rsidP="008D26BF">
            <w:pPr>
              <w:pStyle w:val="BodyText3"/>
              <w:rPr>
                <w:rFonts w:cs="Arial"/>
                <w:b/>
                <w:color w:val="000000"/>
                <w:sz w:val="24"/>
                <w:szCs w:val="24"/>
              </w:rPr>
            </w:pPr>
          </w:p>
        </w:tc>
        <w:tc>
          <w:tcPr>
            <w:tcW w:w="6040" w:type="dxa"/>
          </w:tcPr>
          <w:p w14:paraId="612AA8AC" w14:textId="3FDD0E3C" w:rsidR="00591BD7" w:rsidRPr="00061359" w:rsidRDefault="00591BD7" w:rsidP="00284A1A">
            <w:pPr>
              <w:pStyle w:val="BodyText3"/>
              <w:rPr>
                <w:rFonts w:cs="Arial"/>
                <w:color w:val="000000"/>
                <w:sz w:val="24"/>
                <w:szCs w:val="24"/>
              </w:rPr>
            </w:pPr>
            <w:r>
              <w:rPr>
                <w:rFonts w:cs="Arial"/>
                <w:color w:val="000000"/>
                <w:sz w:val="24"/>
                <w:szCs w:val="24"/>
              </w:rPr>
              <w:t>3</w:t>
            </w:r>
            <w:r w:rsidRPr="00061359">
              <w:rPr>
                <w:rFonts w:cs="Arial"/>
                <w:color w:val="000000"/>
                <w:sz w:val="24"/>
                <w:szCs w:val="24"/>
              </w:rPr>
              <w:t>.</w:t>
            </w:r>
            <w:r>
              <w:rPr>
                <w:rFonts w:cs="Arial"/>
                <w:color w:val="000000"/>
                <w:sz w:val="24"/>
                <w:szCs w:val="24"/>
              </w:rPr>
              <w:t>4</w:t>
            </w:r>
            <w:r w:rsidRPr="00061359">
              <w:rPr>
                <w:rFonts w:cs="Arial"/>
                <w:color w:val="000000"/>
                <w:sz w:val="24"/>
                <w:szCs w:val="24"/>
              </w:rPr>
              <w:t xml:space="preserve"> The ability to write </w:t>
            </w:r>
            <w:r w:rsidR="000205B5">
              <w:rPr>
                <w:rFonts w:cs="Arial"/>
                <w:color w:val="000000"/>
                <w:sz w:val="24"/>
                <w:szCs w:val="24"/>
              </w:rPr>
              <w:t xml:space="preserve">accurate </w:t>
            </w:r>
            <w:r w:rsidRPr="00061359">
              <w:rPr>
                <w:rFonts w:cs="Arial"/>
                <w:color w:val="000000"/>
                <w:sz w:val="24"/>
                <w:szCs w:val="24"/>
              </w:rPr>
              <w:t>reports and present them in a clear and effective manner</w:t>
            </w:r>
            <w:r w:rsidR="000205B5">
              <w:rPr>
                <w:rFonts w:cs="Arial"/>
                <w:color w:val="000000"/>
                <w:sz w:val="24"/>
                <w:szCs w:val="24"/>
              </w:rPr>
              <w:t xml:space="preserve"> to a variety of audiences</w:t>
            </w:r>
            <w:r w:rsidRPr="00061359">
              <w:rPr>
                <w:rFonts w:cs="Arial"/>
                <w:color w:val="000000"/>
                <w:sz w:val="24"/>
                <w:szCs w:val="24"/>
              </w:rPr>
              <w:t>.</w:t>
            </w:r>
          </w:p>
        </w:tc>
        <w:tc>
          <w:tcPr>
            <w:tcW w:w="1800" w:type="dxa"/>
          </w:tcPr>
          <w:p w14:paraId="3C95AA1F" w14:textId="77777777" w:rsidR="00591BD7" w:rsidRPr="00061359" w:rsidRDefault="00591BD7" w:rsidP="008D26BF">
            <w:pPr>
              <w:pStyle w:val="BodyText3"/>
              <w:rPr>
                <w:rFonts w:cs="Arial"/>
                <w:color w:val="000000"/>
                <w:sz w:val="24"/>
                <w:szCs w:val="24"/>
              </w:rPr>
            </w:pPr>
            <w:r>
              <w:rPr>
                <w:rFonts w:cs="Arial"/>
                <w:color w:val="000000"/>
                <w:sz w:val="24"/>
                <w:szCs w:val="24"/>
              </w:rPr>
              <w:t>T</w:t>
            </w:r>
          </w:p>
        </w:tc>
      </w:tr>
      <w:tr w:rsidR="00591BD7" w:rsidRPr="00061359" w14:paraId="2086039A" w14:textId="77777777" w:rsidTr="008D26BF">
        <w:trPr>
          <w:cantSplit/>
          <w:trHeight w:val="538"/>
        </w:trPr>
        <w:tc>
          <w:tcPr>
            <w:tcW w:w="2108" w:type="dxa"/>
            <w:vMerge/>
          </w:tcPr>
          <w:p w14:paraId="7021EA6A" w14:textId="77777777" w:rsidR="00591BD7" w:rsidRPr="00061359" w:rsidRDefault="00591BD7" w:rsidP="008D26BF">
            <w:pPr>
              <w:pStyle w:val="BodyText3"/>
              <w:rPr>
                <w:rFonts w:cs="Arial"/>
                <w:b/>
                <w:color w:val="000000"/>
                <w:sz w:val="24"/>
                <w:szCs w:val="24"/>
              </w:rPr>
            </w:pPr>
          </w:p>
        </w:tc>
        <w:tc>
          <w:tcPr>
            <w:tcW w:w="6040" w:type="dxa"/>
          </w:tcPr>
          <w:p w14:paraId="602AE216" w14:textId="4310FFDA" w:rsidR="00591BD7" w:rsidRPr="00061359" w:rsidRDefault="00591BD7" w:rsidP="00284A1A">
            <w:pPr>
              <w:pStyle w:val="BodyText3"/>
              <w:rPr>
                <w:rFonts w:cs="Arial"/>
                <w:color w:val="000000"/>
                <w:sz w:val="24"/>
                <w:szCs w:val="24"/>
              </w:rPr>
            </w:pPr>
            <w:r>
              <w:rPr>
                <w:rFonts w:cs="Arial"/>
                <w:color w:val="000000"/>
                <w:sz w:val="24"/>
                <w:szCs w:val="24"/>
              </w:rPr>
              <w:t>3</w:t>
            </w:r>
            <w:r w:rsidRPr="00061359">
              <w:rPr>
                <w:rFonts w:cs="Arial"/>
                <w:color w:val="000000"/>
                <w:sz w:val="24"/>
                <w:szCs w:val="24"/>
              </w:rPr>
              <w:t>.</w:t>
            </w:r>
            <w:r>
              <w:rPr>
                <w:rFonts w:cs="Arial"/>
                <w:color w:val="000000"/>
                <w:sz w:val="24"/>
                <w:szCs w:val="24"/>
              </w:rPr>
              <w:t xml:space="preserve">5 A high </w:t>
            </w:r>
            <w:r w:rsidRPr="00061359">
              <w:rPr>
                <w:rFonts w:cs="Arial"/>
                <w:color w:val="000000"/>
                <w:sz w:val="24"/>
                <w:szCs w:val="24"/>
              </w:rPr>
              <w:t xml:space="preserve">level of IT literacy, including use of </w:t>
            </w:r>
            <w:r w:rsidR="00EA4E66">
              <w:rPr>
                <w:rFonts w:cs="Arial"/>
                <w:color w:val="000000"/>
                <w:sz w:val="24"/>
                <w:szCs w:val="24"/>
              </w:rPr>
              <w:t>Booking Systems,</w:t>
            </w:r>
            <w:r w:rsidR="00EA4E66" w:rsidRPr="00061359">
              <w:rPr>
                <w:rFonts w:cs="Arial"/>
                <w:color w:val="000000"/>
                <w:sz w:val="24"/>
                <w:szCs w:val="24"/>
              </w:rPr>
              <w:t xml:space="preserve"> </w:t>
            </w:r>
            <w:r w:rsidRPr="00061359">
              <w:rPr>
                <w:rFonts w:cs="Arial"/>
                <w:color w:val="000000"/>
                <w:sz w:val="24"/>
                <w:szCs w:val="24"/>
              </w:rPr>
              <w:t>Microsoft Outlook, Word, Excel</w:t>
            </w:r>
            <w:r w:rsidR="00EA4E66">
              <w:rPr>
                <w:rFonts w:cs="Arial"/>
                <w:color w:val="000000"/>
                <w:sz w:val="24"/>
                <w:szCs w:val="24"/>
              </w:rPr>
              <w:t xml:space="preserve">, </w:t>
            </w:r>
            <w:r w:rsidRPr="00061359">
              <w:rPr>
                <w:rFonts w:cs="Arial"/>
                <w:color w:val="000000"/>
                <w:sz w:val="24"/>
                <w:szCs w:val="24"/>
              </w:rPr>
              <w:t xml:space="preserve">and PowerPoint. </w:t>
            </w:r>
          </w:p>
        </w:tc>
        <w:tc>
          <w:tcPr>
            <w:tcW w:w="1800" w:type="dxa"/>
          </w:tcPr>
          <w:p w14:paraId="68305050" w14:textId="77777777" w:rsidR="00591BD7" w:rsidRPr="00061359" w:rsidRDefault="00591BD7" w:rsidP="008D26BF">
            <w:pPr>
              <w:pStyle w:val="BodyText3"/>
              <w:rPr>
                <w:rFonts w:cs="Arial"/>
                <w:color w:val="000000"/>
                <w:sz w:val="24"/>
                <w:szCs w:val="24"/>
              </w:rPr>
            </w:pPr>
            <w:r>
              <w:rPr>
                <w:rFonts w:cs="Arial"/>
                <w:color w:val="000000"/>
                <w:sz w:val="24"/>
                <w:szCs w:val="24"/>
              </w:rPr>
              <w:t>A</w:t>
            </w:r>
          </w:p>
        </w:tc>
      </w:tr>
      <w:tr w:rsidR="00591BD7" w:rsidRPr="00061359" w14:paraId="708EF8AF" w14:textId="77777777" w:rsidTr="008D26BF">
        <w:trPr>
          <w:cantSplit/>
          <w:trHeight w:val="392"/>
        </w:trPr>
        <w:tc>
          <w:tcPr>
            <w:tcW w:w="2108" w:type="dxa"/>
            <w:vMerge/>
          </w:tcPr>
          <w:p w14:paraId="5044EC0F" w14:textId="77777777" w:rsidR="00591BD7" w:rsidRPr="00061359" w:rsidRDefault="00591BD7" w:rsidP="008D26BF">
            <w:pPr>
              <w:pStyle w:val="BodyText3"/>
              <w:rPr>
                <w:rFonts w:cs="Arial"/>
                <w:b/>
                <w:color w:val="000000"/>
                <w:sz w:val="24"/>
                <w:szCs w:val="24"/>
              </w:rPr>
            </w:pPr>
          </w:p>
        </w:tc>
        <w:tc>
          <w:tcPr>
            <w:tcW w:w="6040" w:type="dxa"/>
          </w:tcPr>
          <w:p w14:paraId="7F20CF5E" w14:textId="6AE64F1F" w:rsidR="00591BD7" w:rsidRPr="00061359" w:rsidRDefault="00591BD7" w:rsidP="00284A1A">
            <w:pPr>
              <w:pStyle w:val="BodyText3"/>
              <w:rPr>
                <w:rFonts w:cs="Arial"/>
                <w:color w:val="000000"/>
                <w:sz w:val="24"/>
                <w:szCs w:val="24"/>
              </w:rPr>
            </w:pPr>
            <w:r>
              <w:rPr>
                <w:rFonts w:cs="Arial"/>
                <w:color w:val="000000"/>
                <w:sz w:val="24"/>
                <w:szCs w:val="24"/>
              </w:rPr>
              <w:t>3</w:t>
            </w:r>
            <w:r w:rsidRPr="00061359">
              <w:rPr>
                <w:rFonts w:cs="Arial"/>
                <w:color w:val="000000"/>
                <w:sz w:val="24"/>
                <w:szCs w:val="24"/>
              </w:rPr>
              <w:t>.</w:t>
            </w:r>
            <w:r>
              <w:rPr>
                <w:rFonts w:cs="Arial"/>
                <w:color w:val="000000"/>
                <w:sz w:val="24"/>
                <w:szCs w:val="24"/>
              </w:rPr>
              <w:t>6</w:t>
            </w:r>
            <w:r w:rsidRPr="00061359">
              <w:rPr>
                <w:rFonts w:cs="Arial"/>
                <w:color w:val="000000"/>
                <w:sz w:val="24"/>
                <w:szCs w:val="24"/>
              </w:rPr>
              <w:t xml:space="preserve"> The ability to undertake all programme administration</w:t>
            </w:r>
            <w:r>
              <w:rPr>
                <w:rFonts w:cs="Arial"/>
                <w:color w:val="000000"/>
                <w:sz w:val="24"/>
                <w:szCs w:val="24"/>
              </w:rPr>
              <w:t xml:space="preserve"> including </w:t>
            </w:r>
            <w:r w:rsidR="007C3799">
              <w:rPr>
                <w:rFonts w:cs="Arial"/>
                <w:color w:val="000000"/>
                <w:sz w:val="24"/>
                <w:szCs w:val="24"/>
              </w:rPr>
              <w:t xml:space="preserve">KPI’s, </w:t>
            </w:r>
            <w:r>
              <w:rPr>
                <w:rFonts w:cs="Arial"/>
                <w:color w:val="000000"/>
                <w:sz w:val="24"/>
                <w:szCs w:val="24"/>
              </w:rPr>
              <w:t>payroll</w:t>
            </w:r>
            <w:r w:rsidR="000205B5">
              <w:rPr>
                <w:rFonts w:cs="Arial"/>
                <w:color w:val="000000"/>
                <w:sz w:val="24"/>
                <w:szCs w:val="24"/>
              </w:rPr>
              <w:t xml:space="preserve"> related activity</w:t>
            </w:r>
            <w:r>
              <w:rPr>
                <w:rFonts w:cs="Arial"/>
                <w:color w:val="000000"/>
                <w:sz w:val="24"/>
                <w:szCs w:val="24"/>
              </w:rPr>
              <w:t>, OFSTED, finance</w:t>
            </w:r>
            <w:r w:rsidR="007C3799">
              <w:rPr>
                <w:rFonts w:cs="Arial"/>
                <w:color w:val="000000"/>
                <w:sz w:val="24"/>
                <w:szCs w:val="24"/>
              </w:rPr>
              <w:t>,</w:t>
            </w:r>
            <w:r>
              <w:rPr>
                <w:rFonts w:cs="Arial"/>
                <w:color w:val="000000"/>
                <w:sz w:val="24"/>
                <w:szCs w:val="24"/>
              </w:rPr>
              <w:t xml:space="preserve"> etc</w:t>
            </w:r>
            <w:r w:rsidR="007C3799">
              <w:rPr>
                <w:rFonts w:cs="Arial"/>
                <w:color w:val="000000"/>
                <w:sz w:val="24"/>
                <w:szCs w:val="24"/>
              </w:rPr>
              <w:t>.</w:t>
            </w:r>
            <w:r w:rsidRPr="00061359">
              <w:rPr>
                <w:rFonts w:cs="Arial"/>
                <w:color w:val="000000"/>
                <w:sz w:val="24"/>
                <w:szCs w:val="24"/>
              </w:rPr>
              <w:t xml:space="preserve"> in an accurate and timely fashion.</w:t>
            </w:r>
          </w:p>
        </w:tc>
        <w:tc>
          <w:tcPr>
            <w:tcW w:w="1800" w:type="dxa"/>
          </w:tcPr>
          <w:p w14:paraId="28C033C6" w14:textId="77777777" w:rsidR="00591BD7" w:rsidRPr="00061359" w:rsidRDefault="00591BD7" w:rsidP="008D26BF">
            <w:pPr>
              <w:pStyle w:val="BodyText3"/>
              <w:rPr>
                <w:rFonts w:cs="Arial"/>
                <w:color w:val="000000"/>
                <w:sz w:val="24"/>
                <w:szCs w:val="24"/>
              </w:rPr>
            </w:pPr>
            <w:r>
              <w:rPr>
                <w:rFonts w:cs="Arial"/>
                <w:color w:val="000000"/>
                <w:sz w:val="24"/>
                <w:szCs w:val="24"/>
              </w:rPr>
              <w:t>A, I</w:t>
            </w:r>
          </w:p>
        </w:tc>
      </w:tr>
      <w:tr w:rsidR="00591BD7" w:rsidRPr="00061359" w14:paraId="728C5B6B" w14:textId="77777777" w:rsidTr="008D26BF">
        <w:trPr>
          <w:cantSplit/>
          <w:trHeight w:val="661"/>
        </w:trPr>
        <w:tc>
          <w:tcPr>
            <w:tcW w:w="2108" w:type="dxa"/>
            <w:vMerge/>
          </w:tcPr>
          <w:p w14:paraId="37E755E6" w14:textId="77777777" w:rsidR="00591BD7" w:rsidRPr="00061359" w:rsidRDefault="00591BD7" w:rsidP="008D26BF">
            <w:pPr>
              <w:pStyle w:val="BodyText3"/>
              <w:rPr>
                <w:rFonts w:cs="Arial"/>
                <w:b/>
                <w:color w:val="000000"/>
                <w:sz w:val="24"/>
                <w:szCs w:val="24"/>
              </w:rPr>
            </w:pPr>
          </w:p>
        </w:tc>
        <w:tc>
          <w:tcPr>
            <w:tcW w:w="6040" w:type="dxa"/>
          </w:tcPr>
          <w:p w14:paraId="40D72A01" w14:textId="77777777" w:rsidR="00591BD7" w:rsidRPr="001042D2" w:rsidRDefault="00591BD7" w:rsidP="00B075D7">
            <w:pPr>
              <w:pStyle w:val="BodyText3"/>
              <w:rPr>
                <w:rFonts w:cs="Arial"/>
                <w:sz w:val="24"/>
                <w:szCs w:val="24"/>
              </w:rPr>
            </w:pPr>
            <w:r>
              <w:rPr>
                <w:rFonts w:cs="Arial"/>
                <w:sz w:val="24"/>
                <w:szCs w:val="24"/>
              </w:rPr>
              <w:t>3.7 The a</w:t>
            </w:r>
            <w:r w:rsidRPr="001042D2">
              <w:rPr>
                <w:rFonts w:cs="Arial"/>
                <w:sz w:val="24"/>
                <w:szCs w:val="24"/>
              </w:rPr>
              <w:t>bility and desire to “roll up sleeves” and be involved in the day to day activities of the department</w:t>
            </w:r>
          </w:p>
        </w:tc>
        <w:tc>
          <w:tcPr>
            <w:tcW w:w="1800" w:type="dxa"/>
          </w:tcPr>
          <w:p w14:paraId="19732CDA" w14:textId="77777777" w:rsidR="00591BD7" w:rsidRPr="001042D2" w:rsidRDefault="00591BD7" w:rsidP="004044E3">
            <w:pPr>
              <w:pStyle w:val="BodyText3"/>
              <w:rPr>
                <w:rFonts w:cs="Arial"/>
                <w:sz w:val="24"/>
                <w:szCs w:val="24"/>
              </w:rPr>
            </w:pPr>
            <w:r w:rsidRPr="001042D2">
              <w:rPr>
                <w:rFonts w:cs="Arial"/>
                <w:sz w:val="24"/>
                <w:szCs w:val="24"/>
              </w:rPr>
              <w:t>A, T</w:t>
            </w:r>
          </w:p>
        </w:tc>
      </w:tr>
      <w:tr w:rsidR="00591BD7" w:rsidRPr="00061359" w14:paraId="2B2DF2D0" w14:textId="77777777" w:rsidTr="008D26BF">
        <w:trPr>
          <w:cantSplit/>
          <w:trHeight w:val="694"/>
        </w:trPr>
        <w:tc>
          <w:tcPr>
            <w:tcW w:w="2108" w:type="dxa"/>
            <w:vMerge/>
          </w:tcPr>
          <w:p w14:paraId="0D9C08DE" w14:textId="77777777" w:rsidR="00591BD7" w:rsidRPr="00061359" w:rsidRDefault="00591BD7" w:rsidP="008D26BF">
            <w:pPr>
              <w:pStyle w:val="BodyText3"/>
              <w:rPr>
                <w:rFonts w:cs="Arial"/>
                <w:b/>
                <w:color w:val="000000"/>
                <w:sz w:val="24"/>
                <w:szCs w:val="24"/>
              </w:rPr>
            </w:pPr>
          </w:p>
        </w:tc>
        <w:tc>
          <w:tcPr>
            <w:tcW w:w="6040" w:type="dxa"/>
          </w:tcPr>
          <w:p w14:paraId="360CDCD4" w14:textId="1EEBAB4D" w:rsidR="00591BD7" w:rsidRDefault="00591BD7" w:rsidP="00B9723A">
            <w:pPr>
              <w:pStyle w:val="BodyText3"/>
              <w:rPr>
                <w:rFonts w:cs="Arial"/>
                <w:sz w:val="24"/>
                <w:szCs w:val="24"/>
              </w:rPr>
            </w:pPr>
            <w:r>
              <w:rPr>
                <w:rFonts w:cs="Arial"/>
                <w:sz w:val="24"/>
                <w:szCs w:val="24"/>
              </w:rPr>
              <w:t xml:space="preserve">3.8 The ability to explore new </w:t>
            </w:r>
            <w:r w:rsidR="007C3799">
              <w:rPr>
                <w:rFonts w:cs="Arial"/>
                <w:sz w:val="24"/>
                <w:szCs w:val="24"/>
              </w:rPr>
              <w:t xml:space="preserve">business </w:t>
            </w:r>
            <w:r>
              <w:rPr>
                <w:rFonts w:cs="Arial"/>
                <w:sz w:val="24"/>
                <w:szCs w:val="24"/>
              </w:rPr>
              <w:t xml:space="preserve">opportunities, write </w:t>
            </w:r>
            <w:r w:rsidR="00EA4E66">
              <w:rPr>
                <w:rFonts w:cs="Arial"/>
                <w:sz w:val="24"/>
                <w:szCs w:val="24"/>
              </w:rPr>
              <w:t xml:space="preserve">strategic business </w:t>
            </w:r>
            <w:r>
              <w:rPr>
                <w:rFonts w:cs="Arial"/>
                <w:sz w:val="24"/>
                <w:szCs w:val="24"/>
              </w:rPr>
              <w:t xml:space="preserve">plans, undertake feasibility studies and </w:t>
            </w:r>
            <w:r w:rsidR="00B9723A">
              <w:rPr>
                <w:rFonts w:cs="Arial"/>
                <w:sz w:val="24"/>
                <w:szCs w:val="24"/>
              </w:rPr>
              <w:t>communicate</w:t>
            </w:r>
            <w:r>
              <w:rPr>
                <w:rFonts w:cs="Arial"/>
                <w:sz w:val="24"/>
                <w:szCs w:val="24"/>
              </w:rPr>
              <w:t xml:space="preserve"> the vision</w:t>
            </w:r>
            <w:r w:rsidR="00B9723A">
              <w:rPr>
                <w:rFonts w:cs="Arial"/>
                <w:sz w:val="24"/>
                <w:szCs w:val="24"/>
              </w:rPr>
              <w:t xml:space="preserve"> to others</w:t>
            </w:r>
            <w:r w:rsidR="00EA4E66">
              <w:rPr>
                <w:rFonts w:cs="Arial"/>
                <w:sz w:val="24"/>
                <w:szCs w:val="24"/>
              </w:rPr>
              <w:t>.</w:t>
            </w:r>
          </w:p>
        </w:tc>
        <w:tc>
          <w:tcPr>
            <w:tcW w:w="1800" w:type="dxa"/>
          </w:tcPr>
          <w:p w14:paraId="268082FD" w14:textId="77777777" w:rsidR="00591BD7" w:rsidRPr="001042D2" w:rsidRDefault="00591BD7" w:rsidP="004044E3">
            <w:pPr>
              <w:pStyle w:val="BodyText3"/>
              <w:rPr>
                <w:rFonts w:cs="Arial"/>
                <w:sz w:val="24"/>
                <w:szCs w:val="24"/>
              </w:rPr>
            </w:pPr>
            <w:r>
              <w:rPr>
                <w:rFonts w:cs="Arial"/>
                <w:sz w:val="24"/>
                <w:szCs w:val="24"/>
              </w:rPr>
              <w:t>I</w:t>
            </w:r>
          </w:p>
        </w:tc>
      </w:tr>
      <w:tr w:rsidR="00591BD7" w:rsidRPr="00061359" w14:paraId="323DE493" w14:textId="77777777" w:rsidTr="008D26BF">
        <w:trPr>
          <w:cantSplit/>
          <w:trHeight w:val="694"/>
        </w:trPr>
        <w:tc>
          <w:tcPr>
            <w:tcW w:w="2108" w:type="dxa"/>
            <w:vMerge w:val="restart"/>
          </w:tcPr>
          <w:p w14:paraId="1CC8D34E" w14:textId="77777777" w:rsidR="00591BD7" w:rsidRPr="00061359" w:rsidRDefault="00591BD7" w:rsidP="008D26BF">
            <w:pPr>
              <w:pStyle w:val="BodyText3"/>
              <w:rPr>
                <w:rFonts w:cs="Arial"/>
                <w:b/>
                <w:color w:val="000000"/>
                <w:sz w:val="24"/>
                <w:szCs w:val="24"/>
              </w:rPr>
            </w:pPr>
            <w:r w:rsidRPr="00061359">
              <w:rPr>
                <w:rFonts w:cs="Arial"/>
                <w:b/>
                <w:color w:val="000000"/>
                <w:sz w:val="24"/>
                <w:szCs w:val="24"/>
              </w:rPr>
              <w:t>Other work related requirements</w:t>
            </w:r>
          </w:p>
        </w:tc>
        <w:tc>
          <w:tcPr>
            <w:tcW w:w="6040" w:type="dxa"/>
          </w:tcPr>
          <w:p w14:paraId="5F5F2496" w14:textId="2C700994" w:rsidR="00591BD7" w:rsidRPr="001042D2" w:rsidRDefault="00591BD7" w:rsidP="004044E3">
            <w:pPr>
              <w:pStyle w:val="BodyText3"/>
              <w:rPr>
                <w:rFonts w:cs="Arial"/>
                <w:sz w:val="24"/>
                <w:szCs w:val="24"/>
              </w:rPr>
            </w:pPr>
            <w:r>
              <w:rPr>
                <w:rFonts w:cs="Arial"/>
                <w:sz w:val="24"/>
                <w:szCs w:val="24"/>
              </w:rPr>
              <w:t>4</w:t>
            </w:r>
            <w:r w:rsidRPr="001042D2">
              <w:rPr>
                <w:rFonts w:cs="Arial"/>
                <w:sz w:val="24"/>
                <w:szCs w:val="24"/>
              </w:rPr>
              <w:t>.1 Ability to support the Christian core values of the Association</w:t>
            </w:r>
            <w:r w:rsidR="007C3799">
              <w:rPr>
                <w:rFonts w:cs="Arial"/>
                <w:sz w:val="24"/>
                <w:szCs w:val="24"/>
              </w:rPr>
              <w:t xml:space="preserve"> – Caring, Honesty, Respect &amp; Responsibility</w:t>
            </w:r>
          </w:p>
        </w:tc>
        <w:tc>
          <w:tcPr>
            <w:tcW w:w="1800" w:type="dxa"/>
          </w:tcPr>
          <w:p w14:paraId="600B72BF" w14:textId="77777777" w:rsidR="00591BD7" w:rsidRPr="001042D2" w:rsidRDefault="00591BD7" w:rsidP="004044E3">
            <w:pPr>
              <w:pStyle w:val="BodyText3"/>
              <w:rPr>
                <w:rFonts w:cs="Arial"/>
                <w:sz w:val="24"/>
                <w:szCs w:val="24"/>
              </w:rPr>
            </w:pPr>
            <w:r w:rsidRPr="001042D2">
              <w:rPr>
                <w:rFonts w:cs="Arial"/>
                <w:sz w:val="24"/>
                <w:szCs w:val="24"/>
              </w:rPr>
              <w:t>A,I</w:t>
            </w:r>
          </w:p>
        </w:tc>
      </w:tr>
      <w:tr w:rsidR="00591BD7" w:rsidRPr="00061359" w14:paraId="76D64BB0" w14:textId="77777777" w:rsidTr="008D26BF">
        <w:trPr>
          <w:cantSplit/>
          <w:trHeight w:val="694"/>
        </w:trPr>
        <w:tc>
          <w:tcPr>
            <w:tcW w:w="2108" w:type="dxa"/>
            <w:vMerge/>
          </w:tcPr>
          <w:p w14:paraId="0B76B76B" w14:textId="77777777" w:rsidR="00591BD7" w:rsidRPr="00061359" w:rsidRDefault="00591BD7" w:rsidP="008D26BF">
            <w:pPr>
              <w:pStyle w:val="BodyText3"/>
              <w:rPr>
                <w:rFonts w:cs="Arial"/>
                <w:b/>
                <w:color w:val="000000"/>
                <w:sz w:val="24"/>
                <w:szCs w:val="24"/>
              </w:rPr>
            </w:pPr>
          </w:p>
        </w:tc>
        <w:tc>
          <w:tcPr>
            <w:tcW w:w="6040" w:type="dxa"/>
          </w:tcPr>
          <w:p w14:paraId="64673971" w14:textId="77777777" w:rsidR="00591BD7" w:rsidRPr="001042D2" w:rsidRDefault="00591BD7" w:rsidP="00CE7540">
            <w:pPr>
              <w:pStyle w:val="BodyText3"/>
              <w:rPr>
                <w:rFonts w:cs="Arial"/>
                <w:sz w:val="24"/>
                <w:szCs w:val="24"/>
              </w:rPr>
            </w:pPr>
            <w:r>
              <w:rPr>
                <w:rFonts w:cs="Arial"/>
                <w:sz w:val="24"/>
                <w:szCs w:val="24"/>
              </w:rPr>
              <w:t>4.</w:t>
            </w:r>
            <w:r>
              <w:rPr>
                <w:color w:val="000000"/>
                <w:sz w:val="24"/>
                <w:szCs w:val="24"/>
              </w:rPr>
              <w:t xml:space="preserve">2 Willingness to undergo a satisfactory enhanced DBS check and to register with the DBS Update Service </w:t>
            </w:r>
            <w:r w:rsidRPr="00FB29CF">
              <w:rPr>
                <w:b/>
                <w:color w:val="000000"/>
                <w:sz w:val="24"/>
                <w:szCs w:val="24"/>
                <w:u w:val="single"/>
              </w:rPr>
              <w:t>OR</w:t>
            </w:r>
            <w:r>
              <w:rPr>
                <w:color w:val="000000"/>
                <w:sz w:val="24"/>
                <w:szCs w:val="24"/>
              </w:rPr>
              <w:t xml:space="preserve"> hold a satisfactory enhanced DBS check for the correct workforce </w:t>
            </w:r>
            <w:r>
              <w:rPr>
                <w:color w:val="000000"/>
                <w:sz w:val="24"/>
                <w:szCs w:val="24"/>
                <w:u w:val="single"/>
              </w:rPr>
              <w:t>plus</w:t>
            </w:r>
            <w:r>
              <w:rPr>
                <w:color w:val="000000"/>
                <w:sz w:val="24"/>
                <w:szCs w:val="24"/>
              </w:rPr>
              <w:t xml:space="preserve"> existing registration for the DBS Update Service</w:t>
            </w:r>
          </w:p>
        </w:tc>
        <w:tc>
          <w:tcPr>
            <w:tcW w:w="1800" w:type="dxa"/>
          </w:tcPr>
          <w:p w14:paraId="67139F61" w14:textId="77777777" w:rsidR="00591BD7" w:rsidRPr="001042D2" w:rsidRDefault="00591BD7" w:rsidP="004044E3">
            <w:pPr>
              <w:pStyle w:val="BodyText3"/>
              <w:rPr>
                <w:rFonts w:cs="Arial"/>
                <w:sz w:val="24"/>
                <w:szCs w:val="24"/>
              </w:rPr>
            </w:pPr>
            <w:r w:rsidRPr="001042D2">
              <w:rPr>
                <w:rFonts w:cs="Arial"/>
                <w:sz w:val="24"/>
                <w:szCs w:val="24"/>
              </w:rPr>
              <w:t>D</w:t>
            </w:r>
          </w:p>
        </w:tc>
      </w:tr>
      <w:tr w:rsidR="00591BD7" w:rsidRPr="00061359" w14:paraId="7A61C442" w14:textId="77777777" w:rsidTr="008D26BF">
        <w:trPr>
          <w:cantSplit/>
          <w:trHeight w:val="694"/>
        </w:trPr>
        <w:tc>
          <w:tcPr>
            <w:tcW w:w="2108" w:type="dxa"/>
            <w:vMerge/>
          </w:tcPr>
          <w:p w14:paraId="16229E05" w14:textId="77777777" w:rsidR="00591BD7" w:rsidRPr="00061359" w:rsidRDefault="00591BD7" w:rsidP="008D26BF">
            <w:pPr>
              <w:pStyle w:val="BodyText3"/>
              <w:rPr>
                <w:rFonts w:cs="Arial"/>
                <w:b/>
                <w:color w:val="000000"/>
                <w:sz w:val="24"/>
                <w:szCs w:val="24"/>
              </w:rPr>
            </w:pPr>
          </w:p>
        </w:tc>
        <w:tc>
          <w:tcPr>
            <w:tcW w:w="6040" w:type="dxa"/>
          </w:tcPr>
          <w:p w14:paraId="4914DBB1" w14:textId="77777777" w:rsidR="00591BD7" w:rsidRPr="001042D2" w:rsidRDefault="00591BD7" w:rsidP="00CE7540">
            <w:pPr>
              <w:pStyle w:val="BodyText3"/>
              <w:rPr>
                <w:rFonts w:cs="Arial"/>
                <w:sz w:val="24"/>
                <w:szCs w:val="24"/>
              </w:rPr>
            </w:pPr>
            <w:r>
              <w:rPr>
                <w:rFonts w:cs="Arial"/>
                <w:sz w:val="24"/>
                <w:szCs w:val="24"/>
              </w:rPr>
              <w:t>4</w:t>
            </w:r>
            <w:r w:rsidRPr="001042D2">
              <w:rPr>
                <w:rFonts w:cs="Arial"/>
                <w:sz w:val="24"/>
                <w:szCs w:val="24"/>
              </w:rPr>
              <w:t>.</w:t>
            </w:r>
            <w:r>
              <w:rPr>
                <w:rFonts w:cs="Arial"/>
                <w:sz w:val="24"/>
                <w:szCs w:val="24"/>
              </w:rPr>
              <w:t>3</w:t>
            </w:r>
            <w:r w:rsidRPr="001042D2">
              <w:rPr>
                <w:rFonts w:cs="Arial"/>
                <w:sz w:val="24"/>
                <w:szCs w:val="24"/>
              </w:rPr>
              <w:t xml:space="preserve"> Understanding of the needs of people from diverse backgrounds</w:t>
            </w:r>
          </w:p>
        </w:tc>
        <w:tc>
          <w:tcPr>
            <w:tcW w:w="1800" w:type="dxa"/>
          </w:tcPr>
          <w:p w14:paraId="403CDFC8" w14:textId="77777777" w:rsidR="00591BD7" w:rsidRPr="001042D2" w:rsidRDefault="00591BD7" w:rsidP="004044E3">
            <w:pPr>
              <w:pStyle w:val="BodyText3"/>
              <w:rPr>
                <w:rFonts w:cs="Arial"/>
                <w:sz w:val="24"/>
                <w:szCs w:val="24"/>
              </w:rPr>
            </w:pPr>
            <w:r w:rsidRPr="001042D2">
              <w:rPr>
                <w:rFonts w:cs="Arial"/>
                <w:sz w:val="24"/>
                <w:szCs w:val="24"/>
              </w:rPr>
              <w:t>A, I</w:t>
            </w:r>
          </w:p>
        </w:tc>
      </w:tr>
      <w:tr w:rsidR="00591BD7" w:rsidRPr="00061359" w14:paraId="49F83583" w14:textId="77777777" w:rsidTr="008D26BF">
        <w:trPr>
          <w:cantSplit/>
          <w:trHeight w:val="694"/>
        </w:trPr>
        <w:tc>
          <w:tcPr>
            <w:tcW w:w="2108" w:type="dxa"/>
            <w:vMerge/>
          </w:tcPr>
          <w:p w14:paraId="13B3188E" w14:textId="77777777" w:rsidR="00591BD7" w:rsidRPr="00061359" w:rsidRDefault="00591BD7" w:rsidP="008D26BF">
            <w:pPr>
              <w:pStyle w:val="BodyText3"/>
              <w:rPr>
                <w:rFonts w:cs="Arial"/>
                <w:b/>
                <w:color w:val="000000"/>
                <w:sz w:val="24"/>
                <w:szCs w:val="24"/>
              </w:rPr>
            </w:pPr>
          </w:p>
        </w:tc>
        <w:tc>
          <w:tcPr>
            <w:tcW w:w="6040" w:type="dxa"/>
          </w:tcPr>
          <w:p w14:paraId="58C1CDBC" w14:textId="77777777" w:rsidR="00591BD7" w:rsidRPr="001042D2" w:rsidRDefault="00591BD7" w:rsidP="00CE7540">
            <w:pPr>
              <w:pStyle w:val="BodyText3"/>
              <w:rPr>
                <w:rFonts w:cs="Arial"/>
                <w:sz w:val="24"/>
                <w:szCs w:val="24"/>
              </w:rPr>
            </w:pPr>
            <w:r>
              <w:rPr>
                <w:rFonts w:cs="Arial"/>
                <w:sz w:val="24"/>
                <w:szCs w:val="24"/>
              </w:rPr>
              <w:t>4</w:t>
            </w:r>
            <w:r w:rsidRPr="001042D2">
              <w:rPr>
                <w:rFonts w:cs="Arial"/>
                <w:sz w:val="24"/>
                <w:szCs w:val="24"/>
              </w:rPr>
              <w:t>.</w:t>
            </w:r>
            <w:r>
              <w:rPr>
                <w:rFonts w:cs="Arial"/>
                <w:sz w:val="24"/>
                <w:szCs w:val="24"/>
              </w:rPr>
              <w:t>4</w:t>
            </w:r>
            <w:r w:rsidRPr="001042D2">
              <w:rPr>
                <w:rFonts w:cs="Arial"/>
                <w:sz w:val="24"/>
                <w:szCs w:val="24"/>
              </w:rPr>
              <w:t xml:space="preserve">   Ability to work evenings, weekends and bank holidays</w:t>
            </w:r>
            <w:r>
              <w:rPr>
                <w:rFonts w:cs="Arial"/>
                <w:sz w:val="24"/>
                <w:szCs w:val="24"/>
              </w:rPr>
              <w:t xml:space="preserve"> and to</w:t>
            </w:r>
            <w:r w:rsidRPr="001042D2">
              <w:rPr>
                <w:rFonts w:cs="Arial"/>
                <w:sz w:val="24"/>
                <w:szCs w:val="24"/>
              </w:rPr>
              <w:t>,</w:t>
            </w:r>
            <w:r>
              <w:rPr>
                <w:rFonts w:cs="Arial"/>
                <w:sz w:val="24"/>
                <w:szCs w:val="24"/>
              </w:rPr>
              <w:t xml:space="preserve"> participate in an on call rota as required </w:t>
            </w:r>
          </w:p>
        </w:tc>
        <w:tc>
          <w:tcPr>
            <w:tcW w:w="1800" w:type="dxa"/>
          </w:tcPr>
          <w:p w14:paraId="1DFE9072" w14:textId="77777777" w:rsidR="00591BD7" w:rsidRPr="001042D2" w:rsidRDefault="00591BD7" w:rsidP="004044E3">
            <w:pPr>
              <w:pStyle w:val="BodyText3"/>
              <w:rPr>
                <w:rFonts w:cs="Arial"/>
                <w:sz w:val="24"/>
                <w:szCs w:val="24"/>
              </w:rPr>
            </w:pPr>
            <w:r w:rsidRPr="001042D2">
              <w:rPr>
                <w:rFonts w:cs="Arial"/>
                <w:sz w:val="24"/>
                <w:szCs w:val="24"/>
              </w:rPr>
              <w:t>A, I</w:t>
            </w:r>
          </w:p>
        </w:tc>
      </w:tr>
      <w:tr w:rsidR="00591BD7" w:rsidRPr="00061359" w14:paraId="2865BBCC" w14:textId="77777777" w:rsidTr="008D26BF">
        <w:trPr>
          <w:cantSplit/>
          <w:trHeight w:val="694"/>
        </w:trPr>
        <w:tc>
          <w:tcPr>
            <w:tcW w:w="2108" w:type="dxa"/>
            <w:vMerge/>
          </w:tcPr>
          <w:p w14:paraId="5229C319" w14:textId="77777777" w:rsidR="00591BD7" w:rsidRPr="00061359" w:rsidRDefault="00591BD7" w:rsidP="008D26BF">
            <w:pPr>
              <w:pStyle w:val="BodyText3"/>
              <w:rPr>
                <w:rFonts w:cs="Arial"/>
                <w:b/>
                <w:color w:val="000000"/>
                <w:sz w:val="24"/>
                <w:szCs w:val="24"/>
              </w:rPr>
            </w:pPr>
          </w:p>
        </w:tc>
        <w:tc>
          <w:tcPr>
            <w:tcW w:w="6040" w:type="dxa"/>
          </w:tcPr>
          <w:p w14:paraId="272E6E20" w14:textId="77777777" w:rsidR="00591BD7" w:rsidRDefault="00591BD7" w:rsidP="003704D2">
            <w:pPr>
              <w:pStyle w:val="BodyText3"/>
              <w:rPr>
                <w:rFonts w:cs="Arial"/>
                <w:sz w:val="24"/>
                <w:szCs w:val="24"/>
              </w:rPr>
            </w:pPr>
            <w:r>
              <w:rPr>
                <w:rFonts w:cs="Arial"/>
                <w:sz w:val="24"/>
                <w:szCs w:val="24"/>
              </w:rPr>
              <w:t>4.5 Full driving licence and access to appropriately insure</w:t>
            </w:r>
            <w:r w:rsidR="003704D2">
              <w:rPr>
                <w:rFonts w:cs="Arial"/>
                <w:sz w:val="24"/>
                <w:szCs w:val="24"/>
              </w:rPr>
              <w:t>d</w:t>
            </w:r>
            <w:r>
              <w:rPr>
                <w:rFonts w:cs="Arial"/>
                <w:sz w:val="24"/>
                <w:szCs w:val="24"/>
              </w:rPr>
              <w:t xml:space="preserve"> and taxed vehicle</w:t>
            </w:r>
          </w:p>
        </w:tc>
        <w:tc>
          <w:tcPr>
            <w:tcW w:w="1800" w:type="dxa"/>
          </w:tcPr>
          <w:p w14:paraId="3B438583" w14:textId="77777777" w:rsidR="00591BD7" w:rsidRPr="001042D2" w:rsidRDefault="00591BD7" w:rsidP="004044E3">
            <w:pPr>
              <w:pStyle w:val="BodyText3"/>
              <w:rPr>
                <w:rFonts w:cs="Arial"/>
                <w:sz w:val="24"/>
                <w:szCs w:val="24"/>
              </w:rPr>
            </w:pPr>
            <w:r>
              <w:rPr>
                <w:rFonts w:cs="Arial"/>
                <w:sz w:val="24"/>
                <w:szCs w:val="24"/>
              </w:rPr>
              <w:t>A, D</w:t>
            </w:r>
          </w:p>
        </w:tc>
      </w:tr>
    </w:tbl>
    <w:p w14:paraId="61E24657" w14:textId="77777777" w:rsidR="008D26BF" w:rsidRPr="00061359" w:rsidRDefault="008D26BF" w:rsidP="008D26BF">
      <w:pPr>
        <w:rPr>
          <w:rFonts w:ascii="Arial" w:hAnsi="Arial" w:cs="Arial"/>
        </w:rPr>
      </w:pPr>
    </w:p>
    <w:p w14:paraId="40B17184" w14:textId="77777777" w:rsidR="006C1DC5" w:rsidRPr="001042D2" w:rsidRDefault="006C1DC5" w:rsidP="006C1DC5">
      <w:pPr>
        <w:jc w:val="center"/>
        <w:rPr>
          <w:rFonts w:ascii="Arial" w:hAnsi="Arial" w:cs="Arial"/>
          <w:sz w:val="22"/>
          <w:szCs w:val="22"/>
        </w:rPr>
      </w:pPr>
      <w:r w:rsidRPr="001042D2">
        <w:rPr>
          <w:rFonts w:ascii="Arial" w:hAnsi="Arial" w:cs="Arial"/>
          <w:b/>
          <w:sz w:val="22"/>
          <w:szCs w:val="22"/>
        </w:rPr>
        <w:t>*When Assessed</w:t>
      </w:r>
      <w:r w:rsidRPr="001042D2">
        <w:rPr>
          <w:rFonts w:ascii="Arial" w:hAnsi="Arial" w:cs="Arial"/>
          <w:sz w:val="22"/>
          <w:szCs w:val="22"/>
        </w:rPr>
        <w:t xml:space="preserve"> – (A) on Application form, (I) At Interview, (T) During Test,</w:t>
      </w:r>
    </w:p>
    <w:p w14:paraId="65F5B295" w14:textId="00B8D2CA" w:rsidR="006C1DC5" w:rsidRPr="001042D2" w:rsidRDefault="006C1DC5">
      <w:pPr>
        <w:jc w:val="center"/>
        <w:rPr>
          <w:rFonts w:ascii="Arial" w:hAnsi="Arial" w:cs="Arial"/>
          <w:sz w:val="16"/>
          <w:szCs w:val="16"/>
        </w:rPr>
      </w:pPr>
      <w:r w:rsidRPr="001042D2">
        <w:rPr>
          <w:rFonts w:ascii="Arial" w:hAnsi="Arial" w:cs="Arial"/>
          <w:sz w:val="22"/>
          <w:szCs w:val="22"/>
        </w:rPr>
        <w:t xml:space="preserve">(D) From Documentary evidence e.g. references, qualifications (NB: relevant qualifications will be checked at the interview stage), driving license </w:t>
      </w:r>
      <w:r w:rsidR="000205B5" w:rsidRPr="001042D2">
        <w:rPr>
          <w:rFonts w:ascii="Arial" w:hAnsi="Arial" w:cs="Arial"/>
          <w:sz w:val="22"/>
          <w:szCs w:val="22"/>
        </w:rPr>
        <w:t>etc.</w:t>
      </w:r>
    </w:p>
    <w:p w14:paraId="75079C91" w14:textId="4D7B5212" w:rsidR="006C1DC5" w:rsidRPr="001042D2" w:rsidRDefault="006C1DC5">
      <w:pPr>
        <w:jc w:val="center"/>
        <w:rPr>
          <w:rFonts w:ascii="Arial" w:hAnsi="Arial" w:cs="Arial"/>
          <w:i/>
          <w:sz w:val="18"/>
          <w:szCs w:val="18"/>
        </w:rPr>
      </w:pPr>
      <w:r w:rsidRPr="001042D2">
        <w:rPr>
          <w:rFonts w:ascii="Arial" w:hAnsi="Arial" w:cs="Arial"/>
          <w:i/>
          <w:sz w:val="18"/>
          <w:szCs w:val="18"/>
        </w:rPr>
        <w:t>Nottinghamshire YMCA is committed to promoting diversity and practicing equality of opportunity</w:t>
      </w:r>
    </w:p>
    <w:p w14:paraId="400E5964" w14:textId="77777777" w:rsidR="006C1DC5" w:rsidRPr="001042D2" w:rsidRDefault="006C1DC5" w:rsidP="006C1DC5">
      <w:pPr>
        <w:jc w:val="center"/>
        <w:rPr>
          <w:rFonts w:ascii="Arial" w:hAnsi="Arial" w:cs="Arial"/>
          <w:i/>
          <w:sz w:val="18"/>
          <w:szCs w:val="18"/>
        </w:rPr>
      </w:pPr>
      <w:r w:rsidRPr="001042D2">
        <w:rPr>
          <w:rFonts w:ascii="Arial" w:hAnsi="Arial" w:cs="Arial"/>
          <w:i/>
          <w:sz w:val="18"/>
          <w:szCs w:val="18"/>
        </w:rPr>
        <w:t>Nottinghamshire YMCA is committed to the protection of children and vulnerable adults</w:t>
      </w:r>
    </w:p>
    <w:p w14:paraId="01882EC5" w14:textId="77777777" w:rsidR="00F4336E" w:rsidRPr="00061359" w:rsidRDefault="00F4336E">
      <w:pPr>
        <w:rPr>
          <w:rFonts w:ascii="Arial" w:hAnsi="Arial" w:cs="Arial"/>
        </w:rPr>
      </w:pPr>
    </w:p>
    <w:sectPr w:rsidR="00F4336E" w:rsidRPr="00061359" w:rsidSect="008D26BF">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8056" w14:textId="77777777" w:rsidR="00863EA8" w:rsidRDefault="00863EA8">
      <w:r>
        <w:separator/>
      </w:r>
    </w:p>
  </w:endnote>
  <w:endnote w:type="continuationSeparator" w:id="0">
    <w:p w14:paraId="2B04C63C" w14:textId="77777777" w:rsidR="00863EA8" w:rsidRDefault="0086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36FC" w14:textId="4BF27AE0" w:rsidR="005325B5" w:rsidRDefault="005325B5" w:rsidP="008D26BF">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C774CD" w:rsidRPr="00672E01">
      <w:rPr>
        <w:rFonts w:ascii="Arial" w:hAnsi="Arial" w:cs="Arial"/>
        <w:sz w:val="16"/>
        <w:szCs w:val="16"/>
      </w:rPr>
      <w:fldChar w:fldCharType="begin"/>
    </w:r>
    <w:r w:rsidRPr="00672E01">
      <w:rPr>
        <w:rFonts w:ascii="Arial" w:hAnsi="Arial" w:cs="Arial"/>
        <w:sz w:val="16"/>
        <w:szCs w:val="16"/>
      </w:rPr>
      <w:instrText xml:space="preserve"> PAGE </w:instrText>
    </w:r>
    <w:r w:rsidR="00C774CD" w:rsidRPr="00672E01">
      <w:rPr>
        <w:rFonts w:ascii="Arial" w:hAnsi="Arial" w:cs="Arial"/>
        <w:sz w:val="16"/>
        <w:szCs w:val="16"/>
      </w:rPr>
      <w:fldChar w:fldCharType="separate"/>
    </w:r>
    <w:r w:rsidR="00673CD8">
      <w:rPr>
        <w:rFonts w:ascii="Arial" w:hAnsi="Arial" w:cs="Arial"/>
        <w:noProof/>
        <w:sz w:val="16"/>
        <w:szCs w:val="16"/>
      </w:rPr>
      <w:t>1</w:t>
    </w:r>
    <w:r w:rsidR="00C774CD" w:rsidRPr="00672E01">
      <w:rPr>
        <w:rFonts w:ascii="Arial" w:hAnsi="Arial" w:cs="Arial"/>
        <w:sz w:val="16"/>
        <w:szCs w:val="16"/>
      </w:rPr>
      <w:fldChar w:fldCharType="end"/>
    </w:r>
    <w:r w:rsidRPr="00672E01">
      <w:rPr>
        <w:rFonts w:ascii="Arial" w:hAnsi="Arial" w:cs="Arial"/>
        <w:sz w:val="16"/>
        <w:szCs w:val="16"/>
      </w:rPr>
      <w:t xml:space="preserve"> of </w:t>
    </w:r>
    <w:r w:rsidR="00C774CD"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C774CD" w:rsidRPr="00672E01">
      <w:rPr>
        <w:rFonts w:ascii="Arial" w:hAnsi="Arial" w:cs="Arial"/>
        <w:sz w:val="16"/>
        <w:szCs w:val="16"/>
      </w:rPr>
      <w:fldChar w:fldCharType="separate"/>
    </w:r>
    <w:r w:rsidR="00673CD8">
      <w:rPr>
        <w:rFonts w:ascii="Arial" w:hAnsi="Arial" w:cs="Arial"/>
        <w:noProof/>
        <w:sz w:val="16"/>
        <w:szCs w:val="16"/>
      </w:rPr>
      <w:t>5</w:t>
    </w:r>
    <w:r w:rsidR="00C774CD" w:rsidRPr="00672E01">
      <w:rPr>
        <w:rFonts w:ascii="Arial" w:hAnsi="Arial" w:cs="Arial"/>
        <w:sz w:val="16"/>
        <w:szCs w:val="16"/>
      </w:rPr>
      <w:fldChar w:fldCharType="end"/>
    </w:r>
    <w:r>
      <w:rPr>
        <w:rFonts w:ascii="Arial" w:hAnsi="Arial" w:cs="Arial"/>
        <w:sz w:val="16"/>
        <w:szCs w:val="16"/>
      </w:rPr>
      <w:tab/>
    </w:r>
    <w:r w:rsidR="00AA13EF">
      <w:rPr>
        <w:rFonts w:ascii="Arial" w:hAnsi="Arial" w:cs="Arial"/>
        <w:sz w:val="16"/>
        <w:szCs w:val="16"/>
      </w:rPr>
      <w:t>June</w:t>
    </w:r>
    <w:r w:rsidR="008918A4">
      <w:rPr>
        <w:rFonts w:ascii="Arial" w:hAnsi="Arial" w:cs="Arial"/>
        <w:sz w:val="16"/>
        <w:szCs w:val="16"/>
      </w:rPr>
      <w:t xml:space="preserve"> 20</w:t>
    </w:r>
    <w:r w:rsidR="00AA13EF">
      <w:rPr>
        <w:rFonts w:ascii="Arial" w:hAnsi="Arial" w:cs="Arial"/>
        <w:sz w:val="16"/>
        <w:szCs w:val="16"/>
      </w:rPr>
      <w:t>20</w:t>
    </w:r>
  </w:p>
  <w:p w14:paraId="77AD21D5" w14:textId="77777777" w:rsidR="005325B5" w:rsidRPr="00672E01" w:rsidRDefault="005325B5" w:rsidP="008D26BF">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22EBC" w14:textId="77777777" w:rsidR="00863EA8" w:rsidRDefault="00863EA8">
      <w:r>
        <w:separator/>
      </w:r>
    </w:p>
  </w:footnote>
  <w:footnote w:type="continuationSeparator" w:id="0">
    <w:p w14:paraId="3F529DBD" w14:textId="77777777" w:rsidR="00863EA8" w:rsidRDefault="0086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2618"/>
    <w:multiLevelType w:val="multilevel"/>
    <w:tmpl w:val="1B9A631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6A1C2B"/>
    <w:multiLevelType w:val="multilevel"/>
    <w:tmpl w:val="8812C54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524D1"/>
    <w:multiLevelType w:val="hybridMultilevel"/>
    <w:tmpl w:val="61B282F4"/>
    <w:lvl w:ilvl="0" w:tplc="7272244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1A71DCF"/>
    <w:multiLevelType w:val="hybridMultilevel"/>
    <w:tmpl w:val="66286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FF67AB"/>
    <w:multiLevelType w:val="multilevel"/>
    <w:tmpl w:val="A814A27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9627F7E"/>
    <w:multiLevelType w:val="multilevel"/>
    <w:tmpl w:val="BE14847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BF"/>
    <w:rsid w:val="000170D9"/>
    <w:rsid w:val="000205B5"/>
    <w:rsid w:val="00031ED1"/>
    <w:rsid w:val="00061359"/>
    <w:rsid w:val="00071ACC"/>
    <w:rsid w:val="000D00F4"/>
    <w:rsid w:val="000E14EE"/>
    <w:rsid w:val="000E72CB"/>
    <w:rsid w:val="00103899"/>
    <w:rsid w:val="001103E6"/>
    <w:rsid w:val="00136D30"/>
    <w:rsid w:val="001435DD"/>
    <w:rsid w:val="001B11A7"/>
    <w:rsid w:val="001C504E"/>
    <w:rsid w:val="00280FB2"/>
    <w:rsid w:val="00284A1A"/>
    <w:rsid w:val="002A6ED2"/>
    <w:rsid w:val="002A726E"/>
    <w:rsid w:val="002D4209"/>
    <w:rsid w:val="002E55E5"/>
    <w:rsid w:val="00307E2F"/>
    <w:rsid w:val="0032071A"/>
    <w:rsid w:val="00343948"/>
    <w:rsid w:val="003702BE"/>
    <w:rsid w:val="003704D2"/>
    <w:rsid w:val="003707C9"/>
    <w:rsid w:val="003769A2"/>
    <w:rsid w:val="00384699"/>
    <w:rsid w:val="003A276C"/>
    <w:rsid w:val="003A6B70"/>
    <w:rsid w:val="003B0BC0"/>
    <w:rsid w:val="003C6EC7"/>
    <w:rsid w:val="004044E3"/>
    <w:rsid w:val="00413CF4"/>
    <w:rsid w:val="00415934"/>
    <w:rsid w:val="004206A2"/>
    <w:rsid w:val="00443E50"/>
    <w:rsid w:val="00460DF5"/>
    <w:rsid w:val="00462507"/>
    <w:rsid w:val="004701A4"/>
    <w:rsid w:val="00480A50"/>
    <w:rsid w:val="004E3B77"/>
    <w:rsid w:val="00520D06"/>
    <w:rsid w:val="005325B5"/>
    <w:rsid w:val="0054267A"/>
    <w:rsid w:val="00591BD7"/>
    <w:rsid w:val="005A7F85"/>
    <w:rsid w:val="005B0663"/>
    <w:rsid w:val="005B3074"/>
    <w:rsid w:val="005C461E"/>
    <w:rsid w:val="005C54DE"/>
    <w:rsid w:val="005D646D"/>
    <w:rsid w:val="005F08FD"/>
    <w:rsid w:val="00607847"/>
    <w:rsid w:val="0062318A"/>
    <w:rsid w:val="00657339"/>
    <w:rsid w:val="00673CD8"/>
    <w:rsid w:val="00673D42"/>
    <w:rsid w:val="006745E3"/>
    <w:rsid w:val="00685AC9"/>
    <w:rsid w:val="006B3775"/>
    <w:rsid w:val="006C1DC5"/>
    <w:rsid w:val="006C2E38"/>
    <w:rsid w:val="006C602A"/>
    <w:rsid w:val="006D4481"/>
    <w:rsid w:val="006F0872"/>
    <w:rsid w:val="00700014"/>
    <w:rsid w:val="00705E9A"/>
    <w:rsid w:val="007A3561"/>
    <w:rsid w:val="007B011B"/>
    <w:rsid w:val="007B51BE"/>
    <w:rsid w:val="007C3799"/>
    <w:rsid w:val="008158AF"/>
    <w:rsid w:val="0082102B"/>
    <w:rsid w:val="00835FD0"/>
    <w:rsid w:val="008456DC"/>
    <w:rsid w:val="0084586E"/>
    <w:rsid w:val="00852348"/>
    <w:rsid w:val="00863EA8"/>
    <w:rsid w:val="00876289"/>
    <w:rsid w:val="00880017"/>
    <w:rsid w:val="008918A4"/>
    <w:rsid w:val="00895813"/>
    <w:rsid w:val="008D26BF"/>
    <w:rsid w:val="00904465"/>
    <w:rsid w:val="00906D51"/>
    <w:rsid w:val="00942856"/>
    <w:rsid w:val="00985B21"/>
    <w:rsid w:val="009A48CE"/>
    <w:rsid w:val="009A7DAC"/>
    <w:rsid w:val="009F0FEA"/>
    <w:rsid w:val="00A26E34"/>
    <w:rsid w:val="00A847D9"/>
    <w:rsid w:val="00AA13EF"/>
    <w:rsid w:val="00AD23A8"/>
    <w:rsid w:val="00AF6F9E"/>
    <w:rsid w:val="00AF7399"/>
    <w:rsid w:val="00B01A92"/>
    <w:rsid w:val="00B075D7"/>
    <w:rsid w:val="00B13560"/>
    <w:rsid w:val="00B20876"/>
    <w:rsid w:val="00B341FE"/>
    <w:rsid w:val="00B7716B"/>
    <w:rsid w:val="00B87F72"/>
    <w:rsid w:val="00B9723A"/>
    <w:rsid w:val="00BD3E3E"/>
    <w:rsid w:val="00BE10C5"/>
    <w:rsid w:val="00C201D1"/>
    <w:rsid w:val="00C26845"/>
    <w:rsid w:val="00C431C5"/>
    <w:rsid w:val="00C774CD"/>
    <w:rsid w:val="00C96ED0"/>
    <w:rsid w:val="00CB02A2"/>
    <w:rsid w:val="00CB433E"/>
    <w:rsid w:val="00CE0023"/>
    <w:rsid w:val="00CE7540"/>
    <w:rsid w:val="00CF5C01"/>
    <w:rsid w:val="00D172A2"/>
    <w:rsid w:val="00D22E0E"/>
    <w:rsid w:val="00D40847"/>
    <w:rsid w:val="00D519D6"/>
    <w:rsid w:val="00D6432F"/>
    <w:rsid w:val="00D8507C"/>
    <w:rsid w:val="00D86FB3"/>
    <w:rsid w:val="00DA5E1A"/>
    <w:rsid w:val="00DC1714"/>
    <w:rsid w:val="00DC31F5"/>
    <w:rsid w:val="00DF0ECC"/>
    <w:rsid w:val="00DF0F38"/>
    <w:rsid w:val="00DF0F6B"/>
    <w:rsid w:val="00E01DE1"/>
    <w:rsid w:val="00E10C89"/>
    <w:rsid w:val="00E66898"/>
    <w:rsid w:val="00E97DC0"/>
    <w:rsid w:val="00EA4E66"/>
    <w:rsid w:val="00EA6C45"/>
    <w:rsid w:val="00EC14BF"/>
    <w:rsid w:val="00EC31BA"/>
    <w:rsid w:val="00F4336E"/>
    <w:rsid w:val="00F4781E"/>
    <w:rsid w:val="00F801CD"/>
    <w:rsid w:val="00F811A7"/>
    <w:rsid w:val="00F936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E2897"/>
  <w15:docId w15:val="{D23CF84C-F6FC-49D5-93B2-1752EB78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34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26BF"/>
    <w:pPr>
      <w:tabs>
        <w:tab w:val="center" w:pos="4320"/>
        <w:tab w:val="right" w:pos="8640"/>
      </w:tabs>
    </w:pPr>
  </w:style>
  <w:style w:type="paragraph" w:styleId="BodyText3">
    <w:name w:val="Body Text 3"/>
    <w:basedOn w:val="Normal"/>
    <w:rsid w:val="008D26BF"/>
    <w:pPr>
      <w:spacing w:after="120"/>
    </w:pPr>
    <w:rPr>
      <w:rFonts w:ascii="Arial" w:eastAsia="Times New Roman" w:hAnsi="Arial"/>
      <w:sz w:val="16"/>
      <w:szCs w:val="16"/>
      <w:lang w:val="en-GB" w:eastAsia="en-US"/>
    </w:rPr>
  </w:style>
  <w:style w:type="table" w:styleId="TableGrid">
    <w:name w:val="Table Grid"/>
    <w:basedOn w:val="TableNormal"/>
    <w:rsid w:val="008D26B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26BF"/>
    <w:pPr>
      <w:spacing w:after="120"/>
    </w:pPr>
  </w:style>
  <w:style w:type="paragraph" w:styleId="BalloonText">
    <w:name w:val="Balloon Text"/>
    <w:basedOn w:val="Normal"/>
    <w:semiHidden/>
    <w:rsid w:val="005C461E"/>
    <w:rPr>
      <w:rFonts w:ascii="Tahoma" w:hAnsi="Tahoma" w:cs="Tahoma"/>
      <w:sz w:val="16"/>
      <w:szCs w:val="16"/>
    </w:rPr>
  </w:style>
  <w:style w:type="paragraph" w:styleId="Header">
    <w:name w:val="header"/>
    <w:basedOn w:val="Normal"/>
    <w:rsid w:val="00B13560"/>
    <w:pPr>
      <w:tabs>
        <w:tab w:val="center" w:pos="4153"/>
        <w:tab w:val="right" w:pos="8306"/>
      </w:tabs>
    </w:pPr>
  </w:style>
  <w:style w:type="character" w:customStyle="1" w:styleId="BodyTextChar">
    <w:name w:val="Body Text Char"/>
    <w:basedOn w:val="DefaultParagraphFont"/>
    <w:link w:val="BodyText"/>
    <w:rsid w:val="00705E9A"/>
    <w:rPr>
      <w:rFonts w:eastAsia="SimSun"/>
      <w:sz w:val="24"/>
      <w:szCs w:val="24"/>
      <w:lang w:val="en-US" w:eastAsia="zh-CN"/>
    </w:rPr>
  </w:style>
  <w:style w:type="paragraph" w:styleId="ListParagraph">
    <w:name w:val="List Paragraph"/>
    <w:basedOn w:val="Normal"/>
    <w:uiPriority w:val="34"/>
    <w:qFormat/>
    <w:rsid w:val="006C2E38"/>
    <w:pPr>
      <w:ind w:left="720"/>
      <w:contextualSpacing/>
    </w:pPr>
    <w:rPr>
      <w:rFonts w:asciiTheme="minorHAnsi" w:eastAsiaTheme="minorHAnsi" w:hAnsiTheme="minorHAnsi" w:cstheme="minorBidi"/>
      <w:lang w:val="en-GB" w:eastAsia="en-US"/>
    </w:rPr>
  </w:style>
  <w:style w:type="character" w:styleId="CommentReference">
    <w:name w:val="annotation reference"/>
    <w:basedOn w:val="DefaultParagraphFont"/>
    <w:semiHidden/>
    <w:unhideWhenUsed/>
    <w:rsid w:val="00D172A2"/>
    <w:rPr>
      <w:sz w:val="16"/>
      <w:szCs w:val="16"/>
    </w:rPr>
  </w:style>
  <w:style w:type="paragraph" w:styleId="CommentText">
    <w:name w:val="annotation text"/>
    <w:basedOn w:val="Normal"/>
    <w:link w:val="CommentTextChar"/>
    <w:semiHidden/>
    <w:unhideWhenUsed/>
    <w:rsid w:val="00D172A2"/>
    <w:rPr>
      <w:sz w:val="20"/>
      <w:szCs w:val="20"/>
    </w:rPr>
  </w:style>
  <w:style w:type="character" w:customStyle="1" w:styleId="CommentTextChar">
    <w:name w:val="Comment Text Char"/>
    <w:basedOn w:val="DefaultParagraphFont"/>
    <w:link w:val="CommentText"/>
    <w:semiHidden/>
    <w:rsid w:val="00D172A2"/>
    <w:rPr>
      <w:rFonts w:eastAsia="SimSun"/>
      <w:lang w:val="en-US" w:eastAsia="zh-CN"/>
    </w:rPr>
  </w:style>
  <w:style w:type="paragraph" w:styleId="CommentSubject">
    <w:name w:val="annotation subject"/>
    <w:basedOn w:val="CommentText"/>
    <w:next w:val="CommentText"/>
    <w:link w:val="CommentSubjectChar"/>
    <w:semiHidden/>
    <w:unhideWhenUsed/>
    <w:rsid w:val="00D172A2"/>
    <w:rPr>
      <w:b/>
      <w:bCs/>
    </w:rPr>
  </w:style>
  <w:style w:type="character" w:customStyle="1" w:styleId="CommentSubjectChar">
    <w:name w:val="Comment Subject Char"/>
    <w:basedOn w:val="CommentTextChar"/>
    <w:link w:val="CommentSubject"/>
    <w:semiHidden/>
    <w:rsid w:val="00D172A2"/>
    <w:rPr>
      <w:rFonts w:eastAsia="SimSu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68819">
      <w:bodyDiv w:val="1"/>
      <w:marLeft w:val="0"/>
      <w:marRight w:val="0"/>
      <w:marTop w:val="0"/>
      <w:marBottom w:val="0"/>
      <w:divBdr>
        <w:top w:val="none" w:sz="0" w:space="0" w:color="auto"/>
        <w:left w:val="none" w:sz="0" w:space="0" w:color="auto"/>
        <w:bottom w:val="none" w:sz="0" w:space="0" w:color="auto"/>
        <w:right w:val="none" w:sz="0" w:space="0" w:color="auto"/>
      </w:divBdr>
    </w:div>
    <w:div w:id="18565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1681</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ecoxon</dc:creator>
  <cp:lastModifiedBy>Emma Hodgett</cp:lastModifiedBy>
  <cp:revision>2</cp:revision>
  <cp:lastPrinted>2018-04-30T15:34:00Z</cp:lastPrinted>
  <dcterms:created xsi:type="dcterms:W3CDTF">2020-07-01T09:26:00Z</dcterms:created>
  <dcterms:modified xsi:type="dcterms:W3CDTF">2020-07-01T09:26:00Z</dcterms:modified>
</cp:coreProperties>
</file>